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A542EA" w:rsidRPr="002963B5" w:rsidRDefault="00A542EA" w:rsidP="00DB7C7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A542EA" w:rsidRPr="0013411B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0"/>
                <w:szCs w:val="10"/>
              </w:rPr>
            </w:pP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3B305D">
              <w:rPr>
                <w:color w:val="000000"/>
                <w:sz w:val="16"/>
                <w:szCs w:val="16"/>
              </w:rPr>
              <w:t xml:space="preserve"> </w:t>
            </w:r>
            <w:r w:rsidR="00D554D5">
              <w:rPr>
                <w:color w:val="000000"/>
                <w:sz w:val="16"/>
                <w:szCs w:val="16"/>
              </w:rPr>
              <w:t>136-404-262</w:t>
            </w:r>
            <w:r w:rsidR="006E1CCA" w:rsidRPr="006E1CCA">
              <w:rPr>
                <w:color w:val="000000"/>
                <w:sz w:val="16"/>
                <w:szCs w:val="16"/>
              </w:rPr>
              <w:t>/2015-03</w:t>
            </w:r>
          </w:p>
        </w:tc>
        <w:tc>
          <w:tcPr>
            <w:tcW w:w="5448" w:type="dxa"/>
          </w:tcPr>
          <w:p w:rsidR="00A542EA" w:rsidRPr="003B305D" w:rsidRDefault="00A542EA" w:rsidP="00D554D5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ДАТУМ:</w:t>
            </w:r>
            <w:r w:rsidR="00606418">
              <w:rPr>
                <w:color w:val="000000"/>
                <w:sz w:val="16"/>
                <w:szCs w:val="16"/>
              </w:rPr>
              <w:t xml:space="preserve"> </w:t>
            </w:r>
            <w:r w:rsidR="009529E4">
              <w:rPr>
                <w:color w:val="000000"/>
                <w:sz w:val="16"/>
                <w:szCs w:val="16"/>
              </w:rPr>
              <w:t>22</w:t>
            </w:r>
            <w:r w:rsidR="00606418">
              <w:rPr>
                <w:color w:val="000000"/>
                <w:sz w:val="16"/>
                <w:szCs w:val="16"/>
              </w:rPr>
              <w:t>.01.2016</w:t>
            </w:r>
            <w:r w:rsidR="003B305D">
              <w:rPr>
                <w:color w:val="000000"/>
                <w:sz w:val="16"/>
                <w:szCs w:val="16"/>
              </w:rPr>
              <w:t xml:space="preserve">. </w:t>
            </w:r>
            <w:r w:rsidR="003B305D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54EB" w:rsidRPr="005C2869" w:rsidRDefault="002654EB" w:rsidP="002654EB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lang w:val="sr-Latn-CS"/>
        </w:rPr>
      </w:pPr>
      <w:r w:rsidRPr="005C2869">
        <w:rPr>
          <w:rFonts w:ascii="Times New Roman" w:hAnsi="Times New Roman" w:cs="Times New Roman"/>
          <w:lang w:val="sr-Cyrl-RS"/>
        </w:rPr>
        <w:t>Управа за капитална улагања АП Војводине спроводи</w:t>
      </w:r>
      <w:r w:rsidRPr="005C2869">
        <w:rPr>
          <w:rFonts w:ascii="Times New Roman" w:hAnsi="Times New Roman" w:cs="Times New Roman"/>
          <w:lang w:val="sr-Latn-CS"/>
        </w:rPr>
        <w:t xml:space="preserve"> отворени поступак јавне набавке</w:t>
      </w:r>
      <w:r w:rsidRPr="005C2869">
        <w:rPr>
          <w:rFonts w:ascii="Times New Roman" w:hAnsi="Times New Roman" w:cs="Times New Roman"/>
          <w:lang w:val="sr-Cyrl-RS"/>
        </w:rPr>
        <w:t xml:space="preserve"> добра:</w:t>
      </w:r>
      <w:r w:rsidRPr="005C2869">
        <w:rPr>
          <w:rFonts w:ascii="Times New Roman" w:hAnsi="Times New Roman" w:cs="Times New Roman"/>
          <w:lang w:val="sr-Latn-CS"/>
        </w:rPr>
        <w:t xml:space="preserve"> медицинска опрем</w:t>
      </w:r>
      <w:r w:rsidRPr="005C2869">
        <w:rPr>
          <w:rFonts w:ascii="Times New Roman" w:hAnsi="Times New Roman" w:cs="Times New Roman"/>
          <w:lang w:val="sr-Cyrl-RS"/>
        </w:rPr>
        <w:t xml:space="preserve">а – </w:t>
      </w:r>
      <w:r w:rsidRPr="005C2869">
        <w:rPr>
          <w:rFonts w:ascii="Times New Roman" w:hAnsi="Times New Roman" w:cs="Times New Roman"/>
          <w:b/>
          <w:lang w:val="sr-Cyrl-RS"/>
        </w:rPr>
        <w:t>Респиратори</w:t>
      </w:r>
      <w:r w:rsidRPr="005C2869">
        <w:rPr>
          <w:rFonts w:ascii="Times New Roman" w:hAnsi="Times New Roman" w:cs="Times New Roman"/>
          <w:lang w:val="sr-Latn-RS"/>
        </w:rPr>
        <w:t xml:space="preserve">, за потребе Института за </w:t>
      </w:r>
      <w:r w:rsidRPr="005C2869">
        <w:rPr>
          <w:rFonts w:ascii="Times New Roman" w:hAnsi="Times New Roman" w:cs="Times New Roman"/>
          <w:lang w:val="sr-Cyrl-RS"/>
        </w:rPr>
        <w:t>кардиоваскуларне болести</w:t>
      </w:r>
      <w:r w:rsidRPr="005C2869">
        <w:rPr>
          <w:rFonts w:ascii="Times New Roman" w:hAnsi="Times New Roman" w:cs="Times New Roman"/>
          <w:lang w:val="sr-Latn-RS"/>
        </w:rPr>
        <w:t xml:space="preserve"> Војводине и Института за плућне болести Војводине, Ср. Каменица</w:t>
      </w:r>
      <w:r w:rsidRPr="005C2869">
        <w:rPr>
          <w:rFonts w:ascii="Times New Roman" w:hAnsi="Times New Roman" w:cs="Times New Roman"/>
          <w:lang w:val="sr-Cyrl-RS"/>
        </w:rPr>
        <w:t xml:space="preserve"> Пут др. Голдмана бр. 4</w:t>
      </w:r>
      <w:r w:rsidRPr="005C2869">
        <w:rPr>
          <w:rFonts w:ascii="Times New Roman" w:hAnsi="Times New Roman" w:cs="Times New Roman"/>
          <w:lang w:val="sr-Latn-CS"/>
        </w:rPr>
        <w:t xml:space="preserve">, број јавне набавке </w:t>
      </w:r>
      <w:r w:rsidRPr="005C2869">
        <w:rPr>
          <w:rFonts w:ascii="Times New Roman" w:hAnsi="Times New Roman" w:cs="Times New Roman"/>
          <w:b/>
        </w:rPr>
        <w:t>136-</w:t>
      </w:r>
      <w:r w:rsidRPr="005C2869">
        <w:rPr>
          <w:rFonts w:ascii="Times New Roman" w:hAnsi="Times New Roman" w:cs="Times New Roman"/>
          <w:b/>
          <w:color w:val="000000" w:themeColor="text1"/>
        </w:rPr>
        <w:t>404-262/2015-03</w:t>
      </w:r>
      <w:r w:rsidRPr="005C2869">
        <w:rPr>
          <w:rFonts w:ascii="Times New Roman" w:hAnsi="Times New Roman" w:cs="Times New Roman"/>
          <w:color w:val="000000" w:themeColor="text1"/>
        </w:rPr>
        <w:t>,</w:t>
      </w:r>
      <w:r w:rsidRPr="005C2869">
        <w:rPr>
          <w:rFonts w:ascii="Times New Roman" w:hAnsi="Times New Roman" w:cs="Times New Roman"/>
          <w:color w:val="000000" w:themeColor="text1"/>
          <w:lang w:val="sr-Latn-CS"/>
        </w:rPr>
        <w:t xml:space="preserve"> за коју је Позив за подношење понуда </w:t>
      </w:r>
      <w:r w:rsidRPr="005C2869">
        <w:rPr>
          <w:rFonts w:ascii="Times New Roman" w:hAnsi="Times New Roman" w:cs="Times New Roman"/>
          <w:color w:val="000000" w:themeColor="text1"/>
          <w:lang w:val="sr-Cyrl-RS"/>
        </w:rPr>
        <w:t xml:space="preserve">и конкурсна документација </w:t>
      </w:r>
      <w:r w:rsidRPr="005C2869">
        <w:rPr>
          <w:rFonts w:ascii="Times New Roman" w:hAnsi="Times New Roman" w:cs="Times New Roman"/>
          <w:color w:val="000000" w:themeColor="text1"/>
          <w:lang w:val="sr-Latn-CS"/>
        </w:rPr>
        <w:t>објављен</w:t>
      </w:r>
      <w:r w:rsidRPr="005C2869">
        <w:rPr>
          <w:rFonts w:ascii="Times New Roman" w:hAnsi="Times New Roman" w:cs="Times New Roman"/>
          <w:color w:val="000000" w:themeColor="text1"/>
          <w:lang w:val="sr-Cyrl-RS"/>
        </w:rPr>
        <w:t>и</w:t>
      </w:r>
      <w:r w:rsidRPr="005C2869">
        <w:rPr>
          <w:rFonts w:ascii="Times New Roman" w:hAnsi="Times New Roman" w:cs="Times New Roman"/>
          <w:color w:val="000000" w:themeColor="text1"/>
          <w:lang w:val="sr-Latn-CS"/>
        </w:rPr>
        <w:t xml:space="preserve"> на Порталу јавних набавки </w:t>
      </w:r>
      <w:r w:rsidRPr="005C2869">
        <w:rPr>
          <w:rFonts w:ascii="Times New Roman" w:hAnsi="Times New Roman" w:cs="Times New Roman"/>
          <w:color w:val="000000" w:themeColor="text1"/>
          <w:lang w:val="sr-Cyrl-RS"/>
        </w:rPr>
        <w:t xml:space="preserve">и интернет страници Наручиоца </w:t>
      </w:r>
      <w:r w:rsidRPr="005C2869">
        <w:rPr>
          <w:rFonts w:ascii="Times New Roman" w:hAnsi="Times New Roman" w:cs="Times New Roman"/>
          <w:color w:val="000000" w:themeColor="text1"/>
          <w:lang w:val="sr-Latn-CS"/>
        </w:rPr>
        <w:t xml:space="preserve">дана </w:t>
      </w:r>
      <w:r w:rsidRPr="005C2869">
        <w:rPr>
          <w:rFonts w:ascii="Times New Roman" w:hAnsi="Times New Roman" w:cs="Times New Roman"/>
          <w:lang w:val="sr-Cyrl-RS"/>
        </w:rPr>
        <w:t>30.12</w:t>
      </w:r>
      <w:r w:rsidRPr="005C2869">
        <w:rPr>
          <w:rFonts w:ascii="Times New Roman" w:hAnsi="Times New Roman" w:cs="Times New Roman"/>
          <w:lang w:eastAsia="sr-Latn-RS"/>
        </w:rPr>
        <w:t>.2015</w:t>
      </w:r>
      <w:r w:rsidRPr="005C2869">
        <w:rPr>
          <w:rFonts w:ascii="Times New Roman" w:hAnsi="Times New Roman" w:cs="Times New Roman"/>
          <w:lang w:val="sr-Latn-CS"/>
        </w:rPr>
        <w:t>. године</w:t>
      </w:r>
      <w:r w:rsidRPr="005C2869">
        <w:rPr>
          <w:rFonts w:ascii="Times New Roman" w:hAnsi="Times New Roman" w:cs="Times New Roman"/>
          <w:bCs/>
          <w:iCs/>
          <w:lang w:val="sr-Latn-CS"/>
        </w:rPr>
        <w:t xml:space="preserve">. </w:t>
      </w:r>
    </w:p>
    <w:p w:rsidR="002654EB" w:rsidRPr="005C2869" w:rsidRDefault="002654EB" w:rsidP="002654EB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color w:val="000000" w:themeColor="text1"/>
          <w:lang w:val="sr-Latn-CS"/>
        </w:rPr>
      </w:pPr>
    </w:p>
    <w:p w:rsidR="002654EB" w:rsidRPr="005C2869" w:rsidRDefault="002654EB" w:rsidP="002654EB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</w:rPr>
      </w:pPr>
      <w:r w:rsidRPr="005C2869">
        <w:rPr>
          <w:rFonts w:ascii="Times New Roman" w:hAnsi="Times New Roman" w:cs="Times New Roman"/>
          <w:bCs/>
          <w:iCs/>
          <w:color w:val="000000" w:themeColor="text1"/>
          <w:lang w:val="sr-Latn-CS"/>
        </w:rPr>
        <w:t>З</w:t>
      </w:r>
      <w:r>
        <w:rPr>
          <w:rFonts w:ascii="Times New Roman" w:hAnsi="Times New Roman" w:cs="Times New Roman"/>
          <w:color w:val="000000" w:themeColor="text1"/>
          <w:lang w:val="sr-Latn-CS"/>
        </w:rPr>
        <w:t>аинтересованa лицa</w:t>
      </w:r>
      <w:r>
        <w:rPr>
          <w:rFonts w:ascii="Times New Roman" w:hAnsi="Times New Roman" w:cs="Times New Roman"/>
          <w:color w:val="000000" w:themeColor="text1"/>
          <w:lang w:val="sr-Cyrl-RS"/>
        </w:rPr>
        <w:t>, доставилa су</w:t>
      </w:r>
      <w:r w:rsidRPr="005C286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5C2869">
        <w:rPr>
          <w:rFonts w:ascii="Times New Roman" w:hAnsi="Times New Roman" w:cs="Times New Roman"/>
          <w:lang w:val="sr-Cyrl-RS"/>
        </w:rPr>
        <w:t xml:space="preserve">Наручиоцу </w:t>
      </w:r>
      <w:r w:rsidRPr="005C2869">
        <w:rPr>
          <w:rFonts w:ascii="Times New Roman" w:hAnsi="Times New Roman" w:cs="Times New Roman"/>
          <w:color w:val="000000" w:themeColor="text1"/>
          <w:lang w:val="sr-Cyrl-RS"/>
        </w:rPr>
        <w:t xml:space="preserve">дана </w:t>
      </w:r>
      <w:r>
        <w:rPr>
          <w:rFonts w:ascii="Times New Roman" w:hAnsi="Times New Roman" w:cs="Times New Roman"/>
          <w:lang w:val="sr-Cyrl-RS"/>
        </w:rPr>
        <w:t>19</w:t>
      </w:r>
      <w:r w:rsidRPr="005C2869">
        <w:rPr>
          <w:rFonts w:ascii="Times New Roman" w:hAnsi="Times New Roman" w:cs="Times New Roman"/>
          <w:lang w:val="sr-Cyrl-RS"/>
        </w:rPr>
        <w:t>.01.2016.</w:t>
      </w:r>
      <w:r w:rsidRPr="005C2869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5C2869">
        <w:rPr>
          <w:rFonts w:ascii="Times New Roman" w:hAnsi="Times New Roman" w:cs="Times New Roman"/>
          <w:color w:val="000000" w:themeColor="text1"/>
          <w:lang w:val="sr-Cyrl-RS"/>
        </w:rPr>
        <w:t>године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и </w:t>
      </w:r>
      <w:r>
        <w:rPr>
          <w:rFonts w:ascii="Times New Roman" w:hAnsi="Times New Roman" w:cs="Times New Roman"/>
          <w:lang w:val="sr-Cyrl-RS"/>
        </w:rPr>
        <w:t>20</w:t>
      </w:r>
      <w:r w:rsidRPr="005C2869">
        <w:rPr>
          <w:rFonts w:ascii="Times New Roman" w:hAnsi="Times New Roman" w:cs="Times New Roman"/>
          <w:lang w:val="sr-Cyrl-RS"/>
        </w:rPr>
        <w:t>.01.2016.</w:t>
      </w:r>
      <w:r w:rsidRPr="005C2869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5C2869">
        <w:rPr>
          <w:rFonts w:ascii="Times New Roman" w:hAnsi="Times New Roman" w:cs="Times New Roman"/>
          <w:color w:val="000000" w:themeColor="text1"/>
          <w:lang w:val="sr-Cyrl-RS"/>
        </w:rPr>
        <w:t>године,</w:t>
      </w:r>
      <w:r w:rsidRPr="005C2869">
        <w:rPr>
          <w:rFonts w:ascii="Times New Roman" w:hAnsi="Times New Roman" w:cs="Times New Roman"/>
          <w:lang w:val="sr-Latn-CS"/>
        </w:rPr>
        <w:t xml:space="preserve"> путем</w:t>
      </w:r>
      <w:r w:rsidRPr="005C2869">
        <w:rPr>
          <w:rFonts w:ascii="Times New Roman" w:hAnsi="Times New Roman" w:cs="Times New Roman"/>
          <w:lang w:val="sr-Cyrl-RS"/>
        </w:rPr>
        <w:t xml:space="preserve"> електронске</w:t>
      </w:r>
      <w:r w:rsidRPr="005C2869">
        <w:rPr>
          <w:rFonts w:ascii="Times New Roman" w:hAnsi="Times New Roman" w:cs="Times New Roman"/>
          <w:lang w:val="sr-Latn-CS"/>
        </w:rPr>
        <w:t xml:space="preserve"> поште Захтев</w:t>
      </w:r>
      <w:r w:rsidRPr="005C2869">
        <w:rPr>
          <w:rFonts w:ascii="Times New Roman" w:hAnsi="Times New Roman" w:cs="Times New Roman"/>
          <w:lang w:val="sr-Cyrl-RS"/>
        </w:rPr>
        <w:t>е за додатну информацију и појашњење у вези са припремањем понуде.</w:t>
      </w:r>
      <w:r w:rsidRPr="005C2869">
        <w:rPr>
          <w:rFonts w:ascii="Times New Roman" w:hAnsi="Times New Roman" w:cs="Times New Roman"/>
          <w:lang w:val="sr-Latn-CS"/>
        </w:rPr>
        <w:t xml:space="preserve"> </w:t>
      </w:r>
    </w:p>
    <w:p w:rsidR="002654EB" w:rsidRPr="005C2869" w:rsidRDefault="002654EB" w:rsidP="002654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54EB" w:rsidRPr="005C2869" w:rsidRDefault="002654EB" w:rsidP="002654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2869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5C2869">
        <w:rPr>
          <w:rFonts w:ascii="Times New Roman" w:hAnsi="Times New Roman"/>
          <w:sz w:val="24"/>
          <w:szCs w:val="24"/>
        </w:rPr>
        <w:t>складу</w:t>
      </w:r>
      <w:proofErr w:type="spellEnd"/>
      <w:r w:rsidRPr="005C2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869">
        <w:rPr>
          <w:rFonts w:ascii="Times New Roman" w:hAnsi="Times New Roman"/>
          <w:sz w:val="24"/>
          <w:szCs w:val="24"/>
        </w:rPr>
        <w:t>са</w:t>
      </w:r>
      <w:proofErr w:type="spellEnd"/>
      <w:r w:rsidRPr="005C286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C2869">
        <w:rPr>
          <w:rFonts w:ascii="Times New Roman" w:hAnsi="Times New Roman"/>
          <w:sz w:val="24"/>
          <w:szCs w:val="24"/>
        </w:rPr>
        <w:t>чланом</w:t>
      </w:r>
      <w:proofErr w:type="spellEnd"/>
      <w:r w:rsidRPr="005C2869">
        <w:rPr>
          <w:rFonts w:ascii="Times New Roman" w:hAnsi="Times New Roman"/>
          <w:sz w:val="24"/>
          <w:szCs w:val="24"/>
        </w:rPr>
        <w:t xml:space="preserve"> </w:t>
      </w:r>
      <w:r w:rsidRPr="005C2869">
        <w:rPr>
          <w:rFonts w:ascii="Times New Roman" w:hAnsi="Times New Roman"/>
          <w:sz w:val="24"/>
          <w:szCs w:val="24"/>
          <w:lang w:val="sr-Cyrl-RS"/>
        </w:rPr>
        <w:t xml:space="preserve"> 54</w:t>
      </w:r>
      <w:proofErr w:type="gramEnd"/>
      <w:r w:rsidRPr="005C2869">
        <w:rPr>
          <w:rFonts w:ascii="Times New Roman" w:hAnsi="Times New Roman"/>
          <w:sz w:val="24"/>
          <w:szCs w:val="24"/>
          <w:lang w:val="sr-Cyrl-RS"/>
        </w:rPr>
        <w:t xml:space="preserve">. и чланом </w:t>
      </w:r>
      <w:r w:rsidRPr="005C2869">
        <w:rPr>
          <w:rFonts w:ascii="Times New Roman" w:hAnsi="Times New Roman"/>
          <w:sz w:val="24"/>
          <w:szCs w:val="24"/>
        </w:rPr>
        <w:t xml:space="preserve">63. </w:t>
      </w:r>
      <w:proofErr w:type="spellStart"/>
      <w:proofErr w:type="gramStart"/>
      <w:r w:rsidRPr="005C2869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5C2869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5C2869">
        <w:rPr>
          <w:rFonts w:ascii="Times New Roman" w:hAnsi="Times New Roman"/>
          <w:sz w:val="24"/>
          <w:szCs w:val="24"/>
        </w:rPr>
        <w:t>и</w:t>
      </w:r>
      <w:proofErr w:type="gramEnd"/>
      <w:r w:rsidRPr="005C2869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5C2869">
        <w:rPr>
          <w:rFonts w:ascii="Times New Roman" w:hAnsi="Times New Roman"/>
          <w:sz w:val="24"/>
          <w:szCs w:val="24"/>
        </w:rPr>
        <w:t>Закона</w:t>
      </w:r>
      <w:proofErr w:type="spellEnd"/>
      <w:r w:rsidRPr="005C286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C2869">
        <w:rPr>
          <w:rFonts w:ascii="Times New Roman" w:hAnsi="Times New Roman"/>
          <w:sz w:val="24"/>
          <w:szCs w:val="24"/>
        </w:rPr>
        <w:t>јавним</w:t>
      </w:r>
      <w:proofErr w:type="spellEnd"/>
      <w:r w:rsidRPr="005C2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869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5C2869">
        <w:rPr>
          <w:rFonts w:ascii="Times New Roman" w:hAnsi="Times New Roman"/>
          <w:sz w:val="24"/>
          <w:szCs w:val="24"/>
        </w:rPr>
        <w:t xml:space="preserve"> („</w:t>
      </w:r>
      <w:r w:rsidRPr="005C2869">
        <w:rPr>
          <w:rFonts w:ascii="Times New Roman" w:hAnsi="Times New Roman"/>
          <w:sz w:val="24"/>
          <w:szCs w:val="24"/>
          <w:lang w:val="sr-Cyrl-RS"/>
        </w:rPr>
        <w:t>Службени гласник   РС“, бр.124/12, 14/2015 и 68/2015), Наручилац даје одговор на постављено:</w:t>
      </w:r>
    </w:p>
    <w:p w:rsidR="001D4F08" w:rsidRPr="00992C47" w:rsidRDefault="001D4F08" w:rsidP="00A542E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335E93" w:rsidRDefault="004F6739" w:rsidP="00335E9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</w:pPr>
      <w:r w:rsidRPr="00F475E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1. Питање: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</w:p>
    <w:p w:rsidR="00F51D28" w:rsidRPr="00F51D28" w:rsidRDefault="00F51D28" w:rsidP="00F51D2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Као заинтересовани понуђачи у предметној набавци и ексклузивни заступници реномираних светских произвођача предметне опреме молимо Вас да нас обавестите да ли ћете прихватите уређаје који се минимално разликују од захтеваних спецификација и то у следећим деловима конкурсне документације:</w:t>
      </w:r>
    </w:p>
    <w:p w:rsidR="00F51D28" w:rsidRPr="00F51D28" w:rsidRDefault="00F51D28" w:rsidP="00F51D2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</w:pPr>
      <w:r w:rsidRPr="00F51D28"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  <w:t>„ОСТАЛЕ ОПЦИЈЕ"</w:t>
      </w:r>
    </w:p>
    <w:p w:rsidR="00F51D28" w:rsidRPr="00F51D28" w:rsidRDefault="00F51D28" w:rsidP="00F51D2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Ставка 9.1: „Аутоматска компензација цурења из дисајног система, са алгоритмом аутоматског прилагођавања осетљивости тригера"</w:t>
      </w:r>
    </w:p>
    <w:p w:rsidR="00F51D28" w:rsidRPr="00F51D28" w:rsidRDefault="00F51D28" w:rsidP="00F51D2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Молимо Вас да се избрише ова техничка карактеристика</w:t>
      </w:r>
    </w:p>
    <w:p w:rsidR="00CC66A5" w:rsidRPr="00F51D28" w:rsidRDefault="00F51D28" w:rsidP="00F51D2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Наиме, аутоматска компензација цурења из дисајног система има смисла у неинванзивној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 </w:t>
      </w: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вентилацији стоје и тражено у ставци 5.2 захтеваних техничких карактеристика. Сходно томе да се два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 </w:t>
      </w: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пута понавља иста тражена техничка карактеристика а иначе не утиче на рад респиратора и пацијента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 </w:t>
      </w: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молимо да уместо ове карактеристике поставите неке битне параметре вентилације који нигде у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 </w:t>
      </w: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техничким нису назначени а битни су за саму вентилацију и пацијенте, нпр , вредности волумена ,</w:t>
      </w: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br/>
        <w:t>притиска , времена вентилације , фрекве</w:t>
      </w:r>
      <w:r w:rsidR="00CC66A5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нције бвентилације , односа Е:И </w:t>
      </w: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итд</w:t>
      </w:r>
      <w:r w:rsidR="00CC66A5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.</w:t>
      </w:r>
    </w:p>
    <w:p w:rsidR="00CC66A5" w:rsidRDefault="00CC66A5" w:rsidP="00CC6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475EF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F475E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CC66A5" w:rsidRPr="00CC66A5" w:rsidRDefault="00CC66A5" w:rsidP="00CC66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6A5">
        <w:rPr>
          <w:rFonts w:ascii="Times New Roman" w:hAnsi="Times New Roman"/>
          <w:sz w:val="24"/>
          <w:szCs w:val="24"/>
          <w:lang w:val="sr-Latn-RS"/>
        </w:rPr>
        <w:t xml:space="preserve">Не </w:t>
      </w:r>
      <w:r w:rsidRPr="00CC66A5">
        <w:rPr>
          <w:rFonts w:ascii="Times New Roman" w:hAnsi="Times New Roman"/>
          <w:sz w:val="24"/>
          <w:szCs w:val="24"/>
          <w:lang w:val="sr-Cyrl-RS"/>
        </w:rPr>
        <w:t>прихвата се предлог потенцијалног понуђача. Конурсна документација се у предложеном делу неће мењати.</w:t>
      </w:r>
    </w:p>
    <w:p w:rsidR="00CC66A5" w:rsidRDefault="00CC66A5" w:rsidP="00CC6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C66A5" w:rsidRDefault="00CC66A5" w:rsidP="00CC66A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2</w:t>
      </w:r>
      <w:r w:rsidRPr="00F475E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. Питање: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</w:p>
    <w:p w:rsidR="00F51D28" w:rsidRPr="00CC66A5" w:rsidRDefault="00F51D28" w:rsidP="00F51D2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</w:pPr>
      <w:r w:rsidRPr="00F51D28">
        <w:rPr>
          <w:rFonts w:ascii="Times New Roman" w:hAnsi="Times New Roman"/>
          <w:b/>
          <w:bCs/>
          <w:color w:val="000000" w:themeColor="text1"/>
          <w:sz w:val="24"/>
          <w:szCs w:val="24"/>
          <w:lang w:val="hr-HR" w:eastAsia="sr-Latn-CS"/>
        </w:rPr>
        <w:t>„МОНИТОР И КОМУНИКАЦИЈА"</w:t>
      </w:r>
    </w:p>
    <w:p w:rsidR="00F51D28" w:rsidRPr="00F51D28" w:rsidRDefault="00F51D28" w:rsidP="00F51D2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Ставка 14.1: „Екран у боји са командама на додир и дијагоналом најмање 15 инча, резолуције мин. 1024 </w:t>
      </w: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sr-Cyrl-CS" w:eastAsia="sr-Latn-CS"/>
        </w:rPr>
        <w:t xml:space="preserve">х </w:t>
      </w: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768 пиксела или већом"</w:t>
      </w:r>
    </w:p>
    <w:p w:rsidR="00F51D28" w:rsidRPr="00F51D28" w:rsidRDefault="00F51D28" w:rsidP="00F51D2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Молимо да се преформулише захтевана техничка карактеристика и да гласи:</w:t>
      </w:r>
    </w:p>
    <w:p w:rsidR="00F51D28" w:rsidRDefault="00F51D28" w:rsidP="00F51D2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„Екран у боји са командама на додир и дијагоналом најмање 12 инча, резолуције мин. 1024 </w:t>
      </w: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sr-Cyrl-CS" w:eastAsia="sr-Latn-CS"/>
        </w:rPr>
        <w:t xml:space="preserve">х </w:t>
      </w: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768 пиксела или већом"</w:t>
      </w:r>
    </w:p>
    <w:p w:rsidR="004F6739" w:rsidRPr="009529E4" w:rsidRDefault="00F51D28" w:rsidP="00335E9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Наиме, величина монитора од 12 ине је светски стандард за мониторинг респираторних функција и то респиратора и новије генерације. Величина монитора не дели респираторе на старије и новије генерације и не утиче на сам рад вентилатора и пацијента па вас </w:t>
      </w:r>
      <w:r w:rsidRPr="00F51D28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lastRenderedPageBreak/>
        <w:t>молимо да омогућите учешће понуђачима који имају респираторе новије генерације са монитором од 12 ине да учествују на тендеру</w:t>
      </w:r>
    </w:p>
    <w:p w:rsidR="004F6739" w:rsidRDefault="004F6739" w:rsidP="004F6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475EF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F475E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080498" w:rsidRPr="00CC66A5" w:rsidRDefault="00CC66A5" w:rsidP="004F6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6A5">
        <w:rPr>
          <w:rFonts w:ascii="Times New Roman" w:hAnsi="Times New Roman"/>
          <w:sz w:val="24"/>
          <w:szCs w:val="24"/>
          <w:lang w:val="sr-Latn-RS"/>
        </w:rPr>
        <w:t xml:space="preserve">Не </w:t>
      </w:r>
      <w:r w:rsidRPr="00CC66A5">
        <w:rPr>
          <w:rFonts w:ascii="Times New Roman" w:hAnsi="Times New Roman"/>
          <w:sz w:val="24"/>
          <w:szCs w:val="24"/>
          <w:lang w:val="sr-Cyrl-RS"/>
        </w:rPr>
        <w:t>прихвата се предлог потенцијалног понуђача. Конурсна документација се у предложеном делу неће мењати.</w:t>
      </w:r>
    </w:p>
    <w:p w:rsidR="00612F63" w:rsidRDefault="00612F63" w:rsidP="004F6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12F63" w:rsidRDefault="006D3867" w:rsidP="00612F6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 w:eastAsia="sr-Latn-CS"/>
        </w:rPr>
        <w:t>3</w:t>
      </w:r>
      <w:r w:rsidR="00612F63" w:rsidRPr="00F475E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. Питање:</w:t>
      </w:r>
      <w:r w:rsidR="00612F63"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</w:p>
    <w:p w:rsidR="00612F63" w:rsidRPr="00612F63" w:rsidRDefault="00612F63" w:rsidP="00F636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- Према конкурсн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ој документацији (страна 55) тачка 10.2. Нач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ин на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 који мора бити наведена и израж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ена цена у понуди: Цена у понуди се исказује у динарима.</w:t>
      </w:r>
    </w:p>
    <w:p w:rsidR="0073722C" w:rsidRDefault="00612F63" w:rsidP="007372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Питање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 гласи: Да ли је уз понуду могућ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е доставит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и средства финансијског обезбеђ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ења издато од стране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банке у ЕУР-ма будући да се ради о групи понуђач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а од којих је један страно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правно лице? Како се у овом случ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ају исказује цену у понуди? Уколико је неопходно да се цена у понуди исказује у динарим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а, по ком курсу је неопходно врш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ити конверзију?</w:t>
      </w:r>
    </w:p>
    <w:p w:rsidR="0073722C" w:rsidRDefault="0073722C" w:rsidP="00737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3722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F475EF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F475E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73722C" w:rsidRDefault="0073722C" w:rsidP="00737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06EA4">
        <w:rPr>
          <w:rFonts w:ascii="Times New Roman" w:hAnsi="Times New Roman"/>
          <w:sz w:val="24"/>
          <w:szCs w:val="24"/>
          <w:lang w:val="sr-Cyrl-RS"/>
        </w:rPr>
        <w:t>Наручилац је Конкурсном документацијом јасно прописао да се цена у понуди исказује</w:t>
      </w:r>
      <w:r w:rsidRPr="00506EA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06EA4">
        <w:rPr>
          <w:rFonts w:ascii="Times New Roman" w:hAnsi="Times New Roman"/>
          <w:sz w:val="24"/>
          <w:szCs w:val="24"/>
          <w:lang w:val="sr-Cyrl-RS"/>
        </w:rPr>
        <w:t>у</w:t>
      </w:r>
      <w:r w:rsidRPr="00506EA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06EA4">
        <w:rPr>
          <w:rFonts w:ascii="Times New Roman" w:hAnsi="Times New Roman"/>
          <w:b/>
          <w:sz w:val="24"/>
          <w:szCs w:val="24"/>
          <w:u w:val="single"/>
          <w:lang w:val="sr-Cyrl-RS"/>
        </w:rPr>
        <w:t>динарима</w:t>
      </w:r>
      <w:r w:rsidRPr="00506EA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506EA4" w:rsidRPr="00506EA4">
        <w:rPr>
          <w:rFonts w:ascii="Times New Roman" w:hAnsi="Times New Roman"/>
          <w:b/>
          <w:sz w:val="24"/>
          <w:szCs w:val="24"/>
          <w:lang w:val="sr-Latn-RS"/>
        </w:rPr>
        <w:t xml:space="preserve"> Конкурсном докум</w:t>
      </w:r>
      <w:r w:rsidR="00506EA4">
        <w:rPr>
          <w:rFonts w:ascii="Times New Roman" w:hAnsi="Times New Roman"/>
          <w:b/>
          <w:sz w:val="24"/>
          <w:szCs w:val="24"/>
          <w:lang w:val="sr-Latn-RS"/>
        </w:rPr>
        <w:t xml:space="preserve">ентацијум Наручилац захтева од </w:t>
      </w:r>
      <w:r w:rsidR="00506EA4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506EA4" w:rsidRPr="00506EA4">
        <w:rPr>
          <w:rFonts w:ascii="Times New Roman" w:hAnsi="Times New Roman"/>
          <w:b/>
          <w:sz w:val="24"/>
          <w:szCs w:val="24"/>
          <w:lang w:val="sr-Latn-RS"/>
        </w:rPr>
        <w:t>онуђач</w:t>
      </w:r>
      <w:r w:rsidR="00506EA4">
        <w:rPr>
          <w:rFonts w:ascii="Times New Roman" w:hAnsi="Times New Roman"/>
          <w:b/>
          <w:sz w:val="24"/>
          <w:szCs w:val="24"/>
          <w:lang w:val="sr-Cyrl-RS"/>
        </w:rPr>
        <w:t>а да</w:t>
      </w:r>
      <w:r w:rsidR="00506EA4" w:rsidRPr="00506EA4">
        <w:rPr>
          <w:rFonts w:ascii="Times New Roman" w:hAnsi="Times New Roman"/>
          <w:b/>
          <w:sz w:val="24"/>
          <w:szCs w:val="24"/>
          <w:lang w:val="sr-Latn-RS"/>
        </w:rPr>
        <w:t xml:space="preserve"> као средство финансијског обезбеђења, између осталог, уз понуду мора доставити</w:t>
      </w:r>
      <w:r w:rsidRPr="00506EA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06EA4" w:rsidRPr="00506EA4">
        <w:rPr>
          <w:rFonts w:ascii="Times New Roman" w:hAnsi="Times New Roman"/>
          <w:b/>
          <w:sz w:val="24"/>
          <w:szCs w:val="24"/>
          <w:u w:val="single"/>
          <w:lang w:val="sr-Latn-CS"/>
        </w:rPr>
        <w:t>банкарску гаранцију за озбиљност понуде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 xml:space="preserve"> у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укупној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 xml:space="preserve">вредности од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минимум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r w:rsidR="00506EA4" w:rsidRPr="00506EA4">
        <w:rPr>
          <w:rFonts w:ascii="Times New Roman" w:hAnsi="Times New Roman"/>
          <w:b/>
          <w:sz w:val="24"/>
          <w:szCs w:val="24"/>
          <w:u w:val="single"/>
          <w:lang w:val="sr-Latn-CS"/>
        </w:rPr>
        <w:t xml:space="preserve">5% од понуђене цене </w:t>
      </w:r>
      <w:proofErr w:type="spellStart"/>
      <w:r w:rsidR="00506EA4" w:rsidRPr="00506EA4">
        <w:rPr>
          <w:rFonts w:ascii="Times New Roman" w:hAnsi="Times New Roman"/>
          <w:b/>
          <w:sz w:val="24"/>
          <w:szCs w:val="24"/>
          <w:u w:val="single"/>
        </w:rPr>
        <w:t>без</w:t>
      </w:r>
      <w:proofErr w:type="spellEnd"/>
      <w:r w:rsidR="00506EA4" w:rsidRPr="00506EA4">
        <w:rPr>
          <w:rFonts w:ascii="Times New Roman" w:hAnsi="Times New Roman"/>
          <w:b/>
          <w:sz w:val="24"/>
          <w:szCs w:val="24"/>
          <w:u w:val="single"/>
        </w:rPr>
        <w:t xml:space="preserve"> ПДВ-а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 xml:space="preserve">, са роком важења </w:t>
      </w:r>
      <w:r w:rsidR="00506EA4" w:rsidRPr="00506EA4">
        <w:rPr>
          <w:rFonts w:ascii="Times New Roman" w:hAnsi="Times New Roman"/>
          <w:sz w:val="24"/>
          <w:szCs w:val="24"/>
          <w:lang w:val="sr-Cyrl-RS"/>
        </w:rPr>
        <w:t xml:space="preserve">од најмање 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 xml:space="preserve">три дана дужим од рока важења понуде. Гаранција мора бити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неопозива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, 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 xml:space="preserve">безусловна, платива на први позив, и сви елементи гаранције морају бити у потпуности усаглашени са конкурсном документацијом.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Понуђ</w:t>
      </w:r>
      <w:proofErr w:type="spellEnd"/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r w:rsidR="00506EA4" w:rsidRPr="00506EA4">
        <w:rPr>
          <w:rFonts w:ascii="Times New Roman" w:hAnsi="Times New Roman"/>
          <w:sz w:val="24"/>
          <w:szCs w:val="24"/>
        </w:rPr>
        <w:t xml:space="preserve">ч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може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поднети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г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r w:rsidR="00506EA4" w:rsidRPr="00506EA4">
        <w:rPr>
          <w:rFonts w:ascii="Times New Roman" w:hAnsi="Times New Roman"/>
          <w:sz w:val="24"/>
          <w:szCs w:val="24"/>
        </w:rPr>
        <w:t>р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нцију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b/>
          <w:sz w:val="24"/>
          <w:szCs w:val="24"/>
        </w:rPr>
        <w:t>стр</w:t>
      </w:r>
      <w:proofErr w:type="spellEnd"/>
      <w:r w:rsidR="00506EA4" w:rsidRPr="00506EA4">
        <w:rPr>
          <w:rFonts w:ascii="Times New Roman" w:hAnsi="Times New Roman"/>
          <w:b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b/>
          <w:sz w:val="24"/>
          <w:szCs w:val="24"/>
        </w:rPr>
        <w:t>не</w:t>
      </w:r>
      <w:proofErr w:type="spellEnd"/>
      <w:r w:rsidR="00506EA4" w:rsidRPr="00506EA4">
        <w:rPr>
          <w:rFonts w:ascii="Times New Roman" w:hAnsi="Times New Roman"/>
          <w:b/>
          <w:sz w:val="24"/>
          <w:szCs w:val="24"/>
        </w:rPr>
        <w:t xml:space="preserve"> б</w:t>
      </w:r>
      <w:r w:rsidR="00506EA4" w:rsidRPr="00506EA4">
        <w:rPr>
          <w:rFonts w:ascii="Times New Roman" w:hAnsi="Times New Roman"/>
          <w:b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b/>
          <w:sz w:val="24"/>
          <w:szCs w:val="24"/>
        </w:rPr>
        <w:t>нке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с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мо</w:t>
      </w:r>
      <w:proofErr w:type="spellEnd"/>
      <w:r w:rsidR="00506EA4" w:rsidRPr="00506EA4">
        <w:rPr>
          <w:rFonts w:ascii="Times New Roman" w:hAnsi="Times New Roman"/>
          <w:sz w:val="24"/>
          <w:szCs w:val="24"/>
          <w:lang w:val="sr-Latn-CS"/>
        </w:rPr>
        <w:t xml:space="preserve"> а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ко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је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тој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б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нци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додељен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кредитни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рејтинг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коме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одгов</w:t>
      </w:r>
      <w:proofErr w:type="spellEnd"/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r w:rsidR="00506EA4" w:rsidRPr="00506EA4">
        <w:rPr>
          <w:rFonts w:ascii="Times New Roman" w:hAnsi="Times New Roman"/>
          <w:sz w:val="24"/>
          <w:szCs w:val="24"/>
        </w:rPr>
        <w:t>р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 xml:space="preserve">а </w:t>
      </w:r>
      <w:r w:rsidR="00506EA4" w:rsidRPr="00506EA4">
        <w:rPr>
          <w:rFonts w:ascii="Times New Roman" w:hAnsi="Times New Roman"/>
          <w:sz w:val="24"/>
          <w:szCs w:val="24"/>
        </w:rPr>
        <w:t>н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јм</w:t>
      </w:r>
      <w:proofErr w:type="spellEnd"/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ње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ниво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кредитног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кв</w:t>
      </w:r>
      <w:proofErr w:type="spellEnd"/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литет</w:t>
      </w:r>
      <w:proofErr w:type="spellEnd"/>
      <w:r w:rsidR="00506EA4" w:rsidRPr="00506EA4">
        <w:rPr>
          <w:rFonts w:ascii="Times New Roman" w:hAnsi="Times New Roman"/>
          <w:sz w:val="24"/>
          <w:szCs w:val="24"/>
          <w:lang w:val="sr-Latn-CS"/>
        </w:rPr>
        <w:t>а 3 (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инвестициони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р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нг</w:t>
      </w:r>
      <w:proofErr w:type="spellEnd"/>
      <w:r w:rsidR="00506EA4" w:rsidRPr="00506EA4">
        <w:rPr>
          <w:rFonts w:ascii="Times New Roman" w:hAnsi="Times New Roman"/>
          <w:sz w:val="24"/>
          <w:szCs w:val="24"/>
          <w:lang w:val="sr-Latn-CS"/>
        </w:rPr>
        <w:t>)</w:t>
      </w:r>
      <w:r w:rsidR="00506EA4" w:rsidRPr="00506EA4">
        <w:rPr>
          <w:rFonts w:ascii="Times New Roman" w:hAnsi="Times New Roman"/>
          <w:sz w:val="24"/>
          <w:szCs w:val="24"/>
        </w:rPr>
        <w:t>.</w:t>
      </w:r>
      <w:r w:rsidR="00506EA4">
        <w:rPr>
          <w:rFonts w:ascii="Times New Roman" w:hAnsi="Times New Roman"/>
          <w:sz w:val="24"/>
          <w:szCs w:val="24"/>
          <w:lang w:val="sr-Cyrl-RS"/>
        </w:rPr>
        <w:t xml:space="preserve"> Дакле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Понуђ</w:t>
      </w:r>
      <w:proofErr w:type="spellEnd"/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r w:rsidR="00506EA4" w:rsidRPr="00506EA4">
        <w:rPr>
          <w:rFonts w:ascii="Times New Roman" w:hAnsi="Times New Roman"/>
          <w:sz w:val="24"/>
          <w:szCs w:val="24"/>
        </w:rPr>
        <w:t xml:space="preserve">ч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може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поднети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г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r w:rsidR="00506EA4" w:rsidRPr="00506EA4">
        <w:rPr>
          <w:rFonts w:ascii="Times New Roman" w:hAnsi="Times New Roman"/>
          <w:sz w:val="24"/>
          <w:szCs w:val="24"/>
        </w:rPr>
        <w:t>р</w:t>
      </w:r>
      <w:r w:rsidR="00506EA4" w:rsidRPr="00506EA4">
        <w:rPr>
          <w:rFonts w:ascii="Times New Roman" w:hAnsi="Times New Roman"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sz w:val="24"/>
          <w:szCs w:val="24"/>
        </w:rPr>
        <w:t>нцију</w:t>
      </w:r>
      <w:proofErr w:type="spellEnd"/>
      <w:r w:rsidR="00506EA4" w:rsidRPr="00506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EA4" w:rsidRPr="00506EA4">
        <w:rPr>
          <w:rFonts w:ascii="Times New Roman" w:hAnsi="Times New Roman"/>
          <w:b/>
          <w:sz w:val="24"/>
          <w:szCs w:val="24"/>
        </w:rPr>
        <w:t>стр</w:t>
      </w:r>
      <w:proofErr w:type="spellEnd"/>
      <w:r w:rsidR="00506EA4" w:rsidRPr="00506EA4">
        <w:rPr>
          <w:rFonts w:ascii="Times New Roman" w:hAnsi="Times New Roman"/>
          <w:b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b/>
          <w:sz w:val="24"/>
          <w:szCs w:val="24"/>
        </w:rPr>
        <w:t>не</w:t>
      </w:r>
      <w:proofErr w:type="spellEnd"/>
      <w:r w:rsidR="00506EA4" w:rsidRPr="00506EA4">
        <w:rPr>
          <w:rFonts w:ascii="Times New Roman" w:hAnsi="Times New Roman"/>
          <w:b/>
          <w:sz w:val="24"/>
          <w:szCs w:val="24"/>
        </w:rPr>
        <w:t xml:space="preserve"> б</w:t>
      </w:r>
      <w:r w:rsidR="00506EA4" w:rsidRPr="00506EA4">
        <w:rPr>
          <w:rFonts w:ascii="Times New Roman" w:hAnsi="Times New Roman"/>
          <w:b/>
          <w:sz w:val="24"/>
          <w:szCs w:val="24"/>
          <w:lang w:val="sr-Latn-CS"/>
        </w:rPr>
        <w:t>а</w:t>
      </w:r>
      <w:proofErr w:type="spellStart"/>
      <w:r w:rsidR="00506EA4" w:rsidRPr="00506EA4">
        <w:rPr>
          <w:rFonts w:ascii="Times New Roman" w:hAnsi="Times New Roman"/>
          <w:b/>
          <w:sz w:val="24"/>
          <w:szCs w:val="24"/>
        </w:rPr>
        <w:t>нке</w:t>
      </w:r>
      <w:proofErr w:type="spellEnd"/>
      <w:r w:rsidR="00506EA4">
        <w:rPr>
          <w:rFonts w:ascii="Times New Roman" w:hAnsi="Times New Roman"/>
          <w:b/>
          <w:sz w:val="24"/>
          <w:szCs w:val="24"/>
          <w:lang w:val="sr-Cyrl-RS"/>
        </w:rPr>
        <w:t>, али иста мора бити исказана у динарима.</w:t>
      </w:r>
    </w:p>
    <w:p w:rsidR="0073722C" w:rsidRPr="009529E4" w:rsidRDefault="00506EA4" w:rsidP="007372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EA4">
        <w:rPr>
          <w:rFonts w:ascii="Times New Roman" w:hAnsi="Times New Roman"/>
          <w:sz w:val="24"/>
          <w:szCs w:val="24"/>
          <w:lang w:val="sr-Cyrl-RS"/>
        </w:rPr>
        <w:t>У јавним набавкама у којима је дозвољено цену исказати у страној валути конверзија се врши по средњем курсу НБС који важи на дан подношења/отварања понуда.</w:t>
      </w:r>
    </w:p>
    <w:p w:rsidR="00612F63" w:rsidRPr="0073722C" w:rsidRDefault="006D3867" w:rsidP="007372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 w:eastAsia="sr-Latn-CS"/>
        </w:rPr>
        <w:t>4</w:t>
      </w:r>
      <w:r w:rsidR="0073722C" w:rsidRPr="00F475E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. Питање:</w:t>
      </w:r>
      <w:r w:rsidR="0073722C"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</w:p>
    <w:p w:rsidR="00E70489" w:rsidRPr="009529E4" w:rsidRDefault="00612F63" w:rsidP="00E704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Питање гласи: Да ли је довољно да документа које д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оставља страно правно лице као члан групе понуђач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а, у складу са цлановима 75 и 76 Закона о јавним набавкама а према 4.1.1 обавезним условима конкурсне документације, буду преведена на ср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пски језик или морају бити оверена и од стране судског тумач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а?</w:t>
      </w:r>
    </w:p>
    <w:p w:rsidR="00E70489" w:rsidRPr="00E70489" w:rsidRDefault="00E70489" w:rsidP="00E7048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E70489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E70489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7C404E" w:rsidRPr="007C404E" w:rsidRDefault="00E70489" w:rsidP="007C404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E83EE7">
        <w:rPr>
          <w:rFonts w:ascii="Times New Roman" w:hAnsi="Times New Roman"/>
          <w:bCs/>
          <w:color w:val="000000" w:themeColor="text1"/>
          <w:sz w:val="24"/>
          <w:szCs w:val="24"/>
          <w:lang w:val="sr-Cyrl-RS" w:eastAsia="sr-Latn-CS"/>
        </w:rPr>
        <w:t>У Документу 4</w:t>
      </w:r>
      <w:r w:rsidRPr="00E83EE7">
        <w:rPr>
          <w:rFonts w:ascii="Times New Roman" w:hAnsi="Times New Roman"/>
          <w:bCs/>
          <w:color w:val="000000" w:themeColor="text1"/>
          <w:sz w:val="20"/>
          <w:szCs w:val="20"/>
          <w:lang w:val="sr-Cyrl-RS" w:eastAsia="sr-Latn-CS"/>
        </w:rPr>
        <w:t>)</w:t>
      </w:r>
      <w:r w:rsidR="00E83EE7" w:rsidRPr="00E83EE7">
        <w:rPr>
          <w:rFonts w:ascii="Arial" w:hAnsi="Arial" w:cs="Arial"/>
          <w:b/>
          <w:sz w:val="20"/>
          <w:szCs w:val="20"/>
        </w:rPr>
        <w:t xml:space="preserve"> </w:t>
      </w:r>
      <w:r w:rsidR="00E83EE7" w:rsidRPr="00E83EE7">
        <w:rPr>
          <w:rFonts w:ascii="Times New Roman" w:hAnsi="Times New Roman"/>
          <w:b/>
          <w:sz w:val="20"/>
          <w:szCs w:val="20"/>
        </w:rPr>
        <w:t xml:space="preserve">УСЛОВИ ЗА УЧЕШЋЕ У ПОСТУПКУ ЈАВНЕ НАБАВКЕ ИЗ ЧЛ. 75. И 76. </w:t>
      </w:r>
      <w:r w:rsidR="00E83EE7" w:rsidRPr="00E83EE7">
        <w:rPr>
          <w:rFonts w:ascii="Times New Roman" w:hAnsi="Times New Roman"/>
          <w:b/>
          <w:sz w:val="20"/>
          <w:szCs w:val="20"/>
          <w:lang w:val="ru-RU"/>
        </w:rPr>
        <w:t>ЗАКОНА О ЈАВНИМ НАБАВКАМА</w:t>
      </w:r>
      <w:r w:rsidR="00E83EE7" w:rsidRPr="00E83EE7">
        <w:rPr>
          <w:rFonts w:ascii="Times New Roman" w:hAnsi="Times New Roman"/>
          <w:b/>
          <w:sz w:val="20"/>
          <w:szCs w:val="20"/>
        </w:rPr>
        <w:t xml:space="preserve"> И УПУТСТВО КАКО СЕ ДОКАЗУЈЕ ИСПУЊЕНОСТ ТИХ УСЛОВА</w:t>
      </w:r>
      <w:r w:rsidR="00E83EE7">
        <w:rPr>
          <w:rFonts w:ascii="Times New Roman" w:hAnsi="Times New Roman"/>
          <w:b/>
          <w:sz w:val="20"/>
          <w:szCs w:val="20"/>
        </w:rPr>
        <w:t>,</w:t>
      </w:r>
      <w:r w:rsidR="00E83EE7">
        <w:rPr>
          <w:rFonts w:ascii="Times New Roman" w:hAnsi="Times New Roman"/>
          <w:bCs/>
          <w:color w:val="000000" w:themeColor="text1"/>
          <w:sz w:val="24"/>
          <w:szCs w:val="24"/>
          <w:lang w:val="sr-Cyrl-RS" w:eastAsia="sr-Latn-CS"/>
        </w:rPr>
        <w:t xml:space="preserve"> страна 21</w:t>
      </w:r>
      <w:r w:rsidR="007C404E">
        <w:rPr>
          <w:rFonts w:ascii="Times New Roman" w:hAnsi="Times New Roman"/>
          <w:bCs/>
          <w:color w:val="000000" w:themeColor="text1"/>
          <w:sz w:val="24"/>
          <w:szCs w:val="24"/>
          <w:lang w:val="sr-Latn-RS" w:eastAsia="sr-Latn-CS"/>
        </w:rPr>
        <w:t xml:space="preserve"> од 59</w:t>
      </w:r>
      <w:r w:rsidR="00E83EE7">
        <w:rPr>
          <w:rFonts w:ascii="Times New Roman" w:hAnsi="Times New Roman"/>
          <w:bCs/>
          <w:color w:val="000000" w:themeColor="text1"/>
          <w:sz w:val="24"/>
          <w:szCs w:val="24"/>
          <w:lang w:val="sr-Cyrl-RS" w:eastAsia="sr-Latn-CS"/>
        </w:rPr>
        <w:t>, став 9 прописано је</w:t>
      </w:r>
      <w:r w:rsidRPr="00E83EE7">
        <w:rPr>
          <w:rFonts w:ascii="Times New Roman" w:hAnsi="Times New Roman"/>
          <w:bCs/>
          <w:color w:val="000000" w:themeColor="text1"/>
          <w:sz w:val="24"/>
          <w:szCs w:val="24"/>
          <w:lang w:val="sr-Cyrl-RS" w:eastAsia="sr-Latn-CS"/>
        </w:rPr>
        <w:t xml:space="preserve"> </w:t>
      </w:r>
      <w:r w:rsidR="007C404E" w:rsidRPr="007C404E">
        <w:rPr>
          <w:rFonts w:ascii="Times New Roman" w:hAnsi="Times New Roman"/>
          <w:bCs/>
          <w:color w:val="000000" w:themeColor="text1"/>
          <w:sz w:val="24"/>
          <w:szCs w:val="24"/>
          <w:lang w:val="sr-Latn-RS" w:eastAsia="sr-Latn-CS"/>
        </w:rPr>
        <w:t>„</w:t>
      </w:r>
      <w:r w:rsidR="007C404E" w:rsidRPr="007C404E">
        <w:rPr>
          <w:rFonts w:ascii="Times New Roman" w:hAnsi="Times New Roman"/>
          <w:sz w:val="24"/>
          <w:szCs w:val="24"/>
          <w:lang w:val="sr-Latn-CS" w:eastAsia="sr-Latn-CS"/>
        </w:rPr>
        <w:t>На основу члана 79. став 10., ако се у држави у којој понуђач има седиште не издају докази из члана 7</w:t>
      </w:r>
      <w:r w:rsidR="007C404E" w:rsidRPr="007C404E">
        <w:rPr>
          <w:rFonts w:ascii="Times New Roman" w:hAnsi="Times New Roman"/>
          <w:sz w:val="24"/>
          <w:szCs w:val="24"/>
          <w:lang w:val="sr-Cyrl-RS" w:eastAsia="sr-Latn-CS"/>
        </w:rPr>
        <w:t>7</w:t>
      </w:r>
      <w:r w:rsidR="007C404E" w:rsidRPr="007C404E">
        <w:rPr>
          <w:rFonts w:ascii="Times New Roman" w:hAnsi="Times New Roman"/>
          <w:sz w:val="24"/>
          <w:szCs w:val="24"/>
          <w:lang w:val="sr-Latn-CS" w:eastAsia="sr-Latn-CS"/>
        </w:rPr>
        <w:t>. ЗЈН, понуђач може, уместо доказа, приложити своју писану изјаву, дату под кривичном и материјалном одговорношћу оверену пред судским или управним органом, јавним бележником или другим надлежним органом те државе.</w:t>
      </w:r>
      <w:r w:rsidR="007C404E">
        <w:rPr>
          <w:rFonts w:ascii="Times New Roman" w:hAnsi="Times New Roman"/>
          <w:sz w:val="24"/>
          <w:szCs w:val="24"/>
          <w:lang w:val="sr-Cyrl-RS" w:eastAsia="sr-Latn-CS"/>
        </w:rPr>
        <w:t>“</w:t>
      </w:r>
    </w:p>
    <w:p w:rsidR="007C404E" w:rsidRDefault="007C404E" w:rsidP="007C40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Latn-RS" w:eastAsia="sr-Latn-CS"/>
        </w:rPr>
      </w:pPr>
      <w:r w:rsidRPr="007C404E">
        <w:rPr>
          <w:rFonts w:ascii="Times New Roman" w:hAnsi="Times New Roman"/>
          <w:sz w:val="24"/>
          <w:szCs w:val="24"/>
          <w:lang w:val="sr-Latn-CS" w:eastAsia="sr-Latn-CS"/>
        </w:rPr>
        <w:t>О</w:t>
      </w:r>
      <w:r w:rsidRPr="007C404E">
        <w:rPr>
          <w:rFonts w:ascii="Times New Roman" w:hAnsi="Times New Roman"/>
          <w:sz w:val="24"/>
          <w:szCs w:val="24"/>
          <w:lang w:val="sr-Cyrl-RS" w:eastAsia="sr-Latn-CS"/>
        </w:rPr>
        <w:t>бразац Изјаве на основу члана 79. став 10.</w:t>
      </w:r>
      <w:r w:rsidRPr="007C404E">
        <w:rPr>
          <w:rFonts w:ascii="Times New Roman" w:hAnsi="Times New Roman"/>
          <w:sz w:val="24"/>
          <w:szCs w:val="24"/>
          <w:lang w:val="sr-Latn-CS" w:eastAsia="sr-Latn-CS"/>
        </w:rPr>
        <w:t xml:space="preserve"> чини саставни део ове Конкурсне документације.</w:t>
      </w:r>
      <w:r>
        <w:rPr>
          <w:rFonts w:ascii="Times New Roman" w:hAnsi="Times New Roman"/>
          <w:sz w:val="24"/>
          <w:szCs w:val="24"/>
          <w:lang w:val="sr-Cyrl-RS" w:eastAsia="sr-Latn-CS"/>
        </w:rPr>
        <w:t xml:space="preserve"> (страна</w:t>
      </w:r>
      <w:r w:rsidR="009F1F0A">
        <w:rPr>
          <w:rFonts w:ascii="Times New Roman" w:hAnsi="Times New Roman"/>
          <w:sz w:val="24"/>
          <w:szCs w:val="24"/>
          <w:lang w:val="sr-Latn-RS" w:eastAsia="sr-Latn-CS"/>
        </w:rPr>
        <w:t xml:space="preserve"> 31 od 59)</w:t>
      </w:r>
    </w:p>
    <w:p w:rsidR="007C404E" w:rsidRPr="009F1F0A" w:rsidRDefault="009F1F0A" w:rsidP="009F1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Latn-CS"/>
        </w:rPr>
        <w:t xml:space="preserve">Из наведеног јасно произилази 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да документа које д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оставља страно правно лице као члан групе понуђач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а, у складу са цлановима 75 и 76 Закона о јавним набавкама а према 4.1.1 обавезним условима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конкурсне документације, морају бити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 xml:space="preserve"> преведена на ср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пски језик и морају бити оверена од стране судског тумач</w:t>
      </w:r>
      <w:r w:rsidRPr="00612F63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а</w:t>
      </w:r>
      <w:r>
        <w:rPr>
          <w:rFonts w:ascii="Arial" w:hAnsi="Arial" w:cs="Arial"/>
          <w:lang w:val="sr-Latn-RS"/>
        </w:rPr>
        <w:t>.</w:t>
      </w:r>
    </w:p>
    <w:p w:rsidR="00153B33" w:rsidRPr="0073722C" w:rsidRDefault="006D3867" w:rsidP="00153B3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 w:eastAsia="sr-Latn-CS"/>
        </w:rPr>
        <w:t>5</w:t>
      </w:r>
      <w:r w:rsidR="00153B33" w:rsidRPr="00F475E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. Питање:</w:t>
      </w:r>
      <w:r w:rsidR="00153B33"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</w:p>
    <w:p w:rsidR="009F1F0A" w:rsidRPr="00E83EE7" w:rsidRDefault="00612F63" w:rsidP="009F1F0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</w:pPr>
      <w:r w:rsidRPr="00E83EE7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Питање гласи: Да ли је неопходно да још нека изјава, коју доставља страно правно лице као члан групе понуђача, осим изјаве на страни 31, буде оверена пред судским-управним органом-јавним беле</w:t>
      </w:r>
      <w:r w:rsidRPr="00E83EE7">
        <w:rPr>
          <w:rFonts w:ascii="Times New Roman" w:hAnsi="Times New Roman"/>
          <w:bCs/>
          <w:color w:val="000000" w:themeColor="text1"/>
          <w:sz w:val="24"/>
          <w:szCs w:val="24"/>
          <w:lang w:val="sr-Cyrl-RS" w:eastAsia="sr-Latn-CS"/>
        </w:rPr>
        <w:t>ж</w:t>
      </w:r>
      <w:r w:rsidRPr="00E83EE7">
        <w:rPr>
          <w:rFonts w:ascii="Times New Roman" w:hAnsi="Times New Roman"/>
          <w:bCs/>
          <w:color w:val="000000" w:themeColor="text1"/>
          <w:sz w:val="24"/>
          <w:szCs w:val="24"/>
          <w:lang w:val="hr-HR" w:eastAsia="sr-Latn-CS"/>
        </w:rPr>
        <w:t>ником ?</w:t>
      </w:r>
    </w:p>
    <w:p w:rsidR="00612F63" w:rsidRPr="00E83EE7" w:rsidRDefault="00612F63" w:rsidP="00612F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83EE7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E83EE7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9F1F0A" w:rsidRPr="00153B33" w:rsidRDefault="00153B33" w:rsidP="00612F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3B33">
        <w:rPr>
          <w:rFonts w:ascii="Times New Roman" w:hAnsi="Times New Roman"/>
          <w:sz w:val="24"/>
          <w:szCs w:val="24"/>
          <w:lang w:val="sr-Cyrl-RS"/>
        </w:rPr>
        <w:lastRenderedPageBreak/>
        <w:t>Све изјаве које је Наручилац предвидео Конкурсном документацијом (Изјава о независној понуди, Изјава на основу члана 75. став 2. ЗЈН и др.), а које је</w:t>
      </w:r>
      <w:r w:rsidR="00CC66A5" w:rsidRPr="00CC66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6A5" w:rsidRPr="00153B33">
        <w:rPr>
          <w:rFonts w:ascii="Times New Roman" w:hAnsi="Times New Roman"/>
          <w:sz w:val="24"/>
          <w:szCs w:val="24"/>
          <w:lang w:val="sr-Cyrl-RS"/>
        </w:rPr>
        <w:t xml:space="preserve">сваки члан групе понуђача </w:t>
      </w:r>
      <w:r w:rsidRPr="00153B33">
        <w:rPr>
          <w:rFonts w:ascii="Times New Roman" w:hAnsi="Times New Roman"/>
          <w:sz w:val="24"/>
          <w:szCs w:val="24"/>
          <w:lang w:val="sr-Cyrl-RS"/>
        </w:rPr>
        <w:t>обавезан да достави</w:t>
      </w:r>
      <w:r w:rsidR="00CC66A5">
        <w:rPr>
          <w:rFonts w:ascii="Times New Roman" w:hAnsi="Times New Roman"/>
          <w:sz w:val="24"/>
          <w:szCs w:val="24"/>
          <w:lang w:val="sr-Cyrl-RS"/>
        </w:rPr>
        <w:t>,</w:t>
      </w:r>
      <w:r w:rsidRPr="00153B33">
        <w:rPr>
          <w:rFonts w:ascii="Times New Roman" w:hAnsi="Times New Roman"/>
          <w:sz w:val="24"/>
          <w:szCs w:val="24"/>
          <w:lang w:val="sr-Cyrl-RS"/>
        </w:rPr>
        <w:t xml:space="preserve"> морају бити на српском језику или преведене на српски језик и оверене од стране органа наведеног у одговору на питање под бројем 3.</w:t>
      </w:r>
    </w:p>
    <w:p w:rsidR="00407923" w:rsidRDefault="00407923" w:rsidP="00BB715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 w:eastAsia="sr-Latn-CS"/>
        </w:rPr>
      </w:pPr>
    </w:p>
    <w:p w:rsidR="00BB715E" w:rsidRDefault="006D3867" w:rsidP="00BB715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 w:eastAsia="sr-Latn-CS"/>
        </w:rPr>
        <w:t>6</w:t>
      </w:r>
      <w:r w:rsidR="00BB715E" w:rsidRPr="00F475E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. Питање:</w:t>
      </w:r>
      <w:r w:rsidR="00BB715E"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</w:p>
    <w:p w:rsidR="00CC66A5" w:rsidRPr="003F4C87" w:rsidRDefault="00BB715E" w:rsidP="003F4C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</w:pP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- У техни</w:t>
      </w: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ч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кој спецификацији вент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илатора нигде није поменута могућност снимања споре квазистатичке криве комплијансе плућ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а (запремина у зависности од притиска), иако је оваква функција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 xml:space="preserve"> веома корисна како у дијагностичке сврхе (одређ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 xml:space="preserve">ивање доње и горње 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превојне тач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 xml:space="preserve">ке, 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PEEP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Pmax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Cstat, регрутабилност плућа, тa</w:t>
      </w: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ч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ка колапса алвеола итд.) тако и у терапеутс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ке сврхе (маневар регутације плућ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 xml:space="preserve">а, отварање алвеола, оксигенација..). Питање 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гласи: Да ли је потребно да понуђ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ени апарати поседују аутоматски софтверски алат намењен снимању ин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флаторне и дефлаторне квазистатич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ке кривуље волумена од притиска (са курзорима за премеравање, са избором брзине промене притиска и регрутационе паузе, са ауто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матским маневром регрутације плућа и прелазом на нови PEEP) или не? Сл</w:t>
      </w:r>
      <w:r>
        <w:rPr>
          <w:rFonts w:ascii="Times New Roman" w:hAnsi="Times New Roman"/>
          <w:color w:val="000000" w:themeColor="text1"/>
          <w:sz w:val="24"/>
          <w:szCs w:val="24"/>
          <w:lang w:val="sr-Cyrl-RS" w:eastAsia="sr-Latn-CS"/>
        </w:rPr>
        <w:t>ич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ну опцију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 xml:space="preserve"> поседују сви реномирани произвођачи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 xml:space="preserve"> вентилатора и сматрамо да је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 xml:space="preserve"> за Институт неупоредиво економич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није да се такав алат обезбеди сада при набавци 23 апарата н</w:t>
      </w:r>
      <w:r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его да се он касније скупо доплаћ</w:t>
      </w:r>
      <w:r w:rsidRPr="00BB715E">
        <w:rPr>
          <w:rFonts w:ascii="Times New Roman" w:hAnsi="Times New Roman"/>
          <w:color w:val="000000" w:themeColor="text1"/>
          <w:sz w:val="24"/>
          <w:szCs w:val="24"/>
          <w:lang w:val="hr-HR" w:eastAsia="sr-Latn-CS"/>
        </w:rPr>
        <w:t>ује за сваки вентилатор посебно.</w:t>
      </w:r>
    </w:p>
    <w:p w:rsidR="00BB715E" w:rsidRDefault="00BB715E" w:rsidP="00BB7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475EF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F475E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BB715E" w:rsidRPr="00CC66A5" w:rsidRDefault="00CC66A5" w:rsidP="00612F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6A5">
        <w:rPr>
          <w:rFonts w:ascii="Times New Roman" w:hAnsi="Times New Roman"/>
          <w:sz w:val="24"/>
          <w:szCs w:val="24"/>
          <w:lang w:val="sr-Cyrl-RS"/>
        </w:rPr>
        <w:t>Сви апарати који задовољавају све тачке из техничких спецификација имају и ту функцију, те нема потребе посебно је наглашавати.</w:t>
      </w:r>
    </w:p>
    <w:p w:rsidR="00612F63" w:rsidRPr="00CC66A5" w:rsidRDefault="00612F63" w:rsidP="004F6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D3867" w:rsidRDefault="006D3867" w:rsidP="006D386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 w:eastAsia="sr-Latn-CS"/>
        </w:rPr>
        <w:t>7</w:t>
      </w:r>
      <w:r w:rsidRPr="00F475E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. Питање: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</w:p>
    <w:p w:rsidR="004F6739" w:rsidRDefault="006D3867" w:rsidP="004F6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  <w:t>Да ли је за Наручиоца прихватљиво да се карактеристика 13.2 која гласи:</w:t>
      </w:r>
    </w:p>
    <w:p w:rsidR="006D3867" w:rsidRDefault="006D3867" w:rsidP="004F6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  <w:t>«Струјно мрежно напајање и интегрисано батеријско напајање за рад од 60 минута»</w:t>
      </w:r>
    </w:p>
    <w:p w:rsidR="006D3867" w:rsidRDefault="006D3867" w:rsidP="004F6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  <w:t>Измени тако да гласи:</w:t>
      </w:r>
    </w:p>
    <w:p w:rsidR="006D3867" w:rsidRPr="00CC66A5" w:rsidRDefault="009529E4" w:rsidP="004F6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  <w:t>«</w:t>
      </w:r>
      <w:r w:rsidR="006D3867"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  <w:t>Струјно мрежно напајање и интегрисано батеријско напајање за рад од 30 минута»</w:t>
      </w:r>
    </w:p>
    <w:p w:rsidR="006D3867" w:rsidRDefault="006D3867" w:rsidP="006D3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475EF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F475E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335E93" w:rsidRPr="006D3867" w:rsidRDefault="006D3867" w:rsidP="00335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3867">
        <w:rPr>
          <w:rFonts w:ascii="Times New Roman" w:hAnsi="Times New Roman"/>
          <w:sz w:val="24"/>
          <w:szCs w:val="24"/>
          <w:lang w:val="ru-RU"/>
        </w:rPr>
        <w:t xml:space="preserve">Наручилац </w:t>
      </w:r>
      <w:r w:rsidRPr="006D3867">
        <w:rPr>
          <w:rFonts w:ascii="Times New Roman" w:hAnsi="Times New Roman"/>
          <w:b/>
          <w:sz w:val="24"/>
          <w:szCs w:val="24"/>
          <w:lang w:val="ru-RU"/>
        </w:rPr>
        <w:t>прихвата</w:t>
      </w:r>
      <w:r w:rsidRPr="006D3867">
        <w:rPr>
          <w:rFonts w:ascii="Times New Roman" w:hAnsi="Times New Roman"/>
          <w:sz w:val="24"/>
          <w:szCs w:val="24"/>
          <w:lang w:val="ru-RU"/>
        </w:rPr>
        <w:t xml:space="preserve"> предлог потенцијалног понуђача. У наведеном смислу конкурсна документација ће бити измењена.</w:t>
      </w:r>
    </w:p>
    <w:p w:rsidR="00335E93" w:rsidRPr="006D3867" w:rsidRDefault="00335E93" w:rsidP="00335E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sr-Latn-CS"/>
        </w:rPr>
      </w:pPr>
    </w:p>
    <w:p w:rsidR="00A542EA" w:rsidRPr="00B90FE1" w:rsidRDefault="00A542EA" w:rsidP="00A542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90FE1">
        <w:rPr>
          <w:rFonts w:ascii="Times New Roman" w:hAnsi="Times New Roman"/>
          <w:sz w:val="24"/>
          <w:szCs w:val="24"/>
          <w:lang w:val="sr-Cyrl-RS"/>
        </w:rPr>
        <w:t>С поштовањем,</w:t>
      </w:r>
      <w:r w:rsidRPr="00980246">
        <w:rPr>
          <w:rFonts w:ascii="Times New Roman" w:hAnsi="Times New Roman"/>
          <w:sz w:val="24"/>
          <w:szCs w:val="24"/>
          <w:lang w:val="ru-RU"/>
        </w:rPr>
        <w:tab/>
      </w:r>
    </w:p>
    <w:p w:rsidR="00A542EA" w:rsidRPr="00980246" w:rsidRDefault="00A542EA" w:rsidP="00A542EA">
      <w:pPr>
        <w:tabs>
          <w:tab w:val="left" w:pos="1124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УПРАВА</w:t>
      </w:r>
      <w:r w:rsidRPr="00980246">
        <w:rPr>
          <w:rFonts w:ascii="Times New Roman" w:hAnsi="Times New Roman"/>
          <w:b/>
          <w:bCs/>
          <w:smallCaps/>
          <w:sz w:val="24"/>
          <w:szCs w:val="24"/>
          <w:lang w:val="ru-RU"/>
        </w:rPr>
        <w:t xml:space="preserve"> ЗА КАПИТАЛНА УЛАГАЊА</w:t>
      </w:r>
    </w:p>
    <w:p w:rsidR="00A542EA" w:rsidRPr="00980246" w:rsidRDefault="00A542EA" w:rsidP="00A542EA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980246">
        <w:rPr>
          <w:rFonts w:ascii="Times New Roman" w:hAnsi="Times New Roman"/>
          <w:b/>
          <w:bCs/>
          <w:smallCaps/>
          <w:sz w:val="24"/>
          <w:szCs w:val="24"/>
          <w:lang w:val="ru-RU"/>
        </w:rPr>
        <w:t>АУТОНОМНЕ ПОКРАЈИНЕ ВОЈВОДИНЕ</w:t>
      </w:r>
    </w:p>
    <w:p w:rsidR="00A542EA" w:rsidRPr="00B90FE1" w:rsidRDefault="00A542EA" w:rsidP="00B2149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Комисија за јавну набавку бр. </w:t>
      </w:r>
      <w:r w:rsidR="00F475EF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136-404-2</w:t>
      </w:r>
      <w:r w:rsidR="00D554D5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62</w:t>
      </w:r>
      <w:r w:rsidR="006E1CCA" w:rsidRPr="00B90FE1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/2015-03</w:t>
      </w: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 </w:t>
      </w:r>
    </w:p>
    <w:sectPr w:rsidR="00A542EA" w:rsidRPr="00B90FE1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A36F6"/>
    <w:multiLevelType w:val="singleLevel"/>
    <w:tmpl w:val="F57E738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4E45"/>
    <w:rsid w:val="00025D4F"/>
    <w:rsid w:val="00065A82"/>
    <w:rsid w:val="00080498"/>
    <w:rsid w:val="000868D1"/>
    <w:rsid w:val="000D5687"/>
    <w:rsid w:val="000E33AB"/>
    <w:rsid w:val="000F1666"/>
    <w:rsid w:val="00131AC4"/>
    <w:rsid w:val="00153B33"/>
    <w:rsid w:val="001755A1"/>
    <w:rsid w:val="0019542E"/>
    <w:rsid w:val="00197627"/>
    <w:rsid w:val="001C54DC"/>
    <w:rsid w:val="001D4F08"/>
    <w:rsid w:val="002654EB"/>
    <w:rsid w:val="00270C82"/>
    <w:rsid w:val="00277ECF"/>
    <w:rsid w:val="002D698A"/>
    <w:rsid w:val="002E64EA"/>
    <w:rsid w:val="00310FF9"/>
    <w:rsid w:val="00335E93"/>
    <w:rsid w:val="003446D6"/>
    <w:rsid w:val="00345134"/>
    <w:rsid w:val="00370777"/>
    <w:rsid w:val="003923CE"/>
    <w:rsid w:val="003B046B"/>
    <w:rsid w:val="003B0E76"/>
    <w:rsid w:val="003B305D"/>
    <w:rsid w:val="003B645E"/>
    <w:rsid w:val="003E153D"/>
    <w:rsid w:val="003F3C38"/>
    <w:rsid w:val="003F55D2"/>
    <w:rsid w:val="003F5CD2"/>
    <w:rsid w:val="00405DA9"/>
    <w:rsid w:val="00407923"/>
    <w:rsid w:val="0041008D"/>
    <w:rsid w:val="00416345"/>
    <w:rsid w:val="004250AC"/>
    <w:rsid w:val="00482DD2"/>
    <w:rsid w:val="004A4EB4"/>
    <w:rsid w:val="004F6739"/>
    <w:rsid w:val="00506EA4"/>
    <w:rsid w:val="005213DA"/>
    <w:rsid w:val="005245E0"/>
    <w:rsid w:val="005401C8"/>
    <w:rsid w:val="0054779E"/>
    <w:rsid w:val="00560513"/>
    <w:rsid w:val="00590AFA"/>
    <w:rsid w:val="005D41F6"/>
    <w:rsid w:val="006050BA"/>
    <w:rsid w:val="00606418"/>
    <w:rsid w:val="00612F63"/>
    <w:rsid w:val="00623A59"/>
    <w:rsid w:val="006779EA"/>
    <w:rsid w:val="00683973"/>
    <w:rsid w:val="006922ED"/>
    <w:rsid w:val="006A39FB"/>
    <w:rsid w:val="006C19AB"/>
    <w:rsid w:val="006D29AC"/>
    <w:rsid w:val="006D3867"/>
    <w:rsid w:val="006E1CCA"/>
    <w:rsid w:val="0073722C"/>
    <w:rsid w:val="007A57FA"/>
    <w:rsid w:val="007C404E"/>
    <w:rsid w:val="007C501E"/>
    <w:rsid w:val="008A311E"/>
    <w:rsid w:val="008C208F"/>
    <w:rsid w:val="0094323A"/>
    <w:rsid w:val="009529E4"/>
    <w:rsid w:val="00980246"/>
    <w:rsid w:val="009819E0"/>
    <w:rsid w:val="00992C47"/>
    <w:rsid w:val="009D02EA"/>
    <w:rsid w:val="009F1F0A"/>
    <w:rsid w:val="009F3D26"/>
    <w:rsid w:val="00A24A35"/>
    <w:rsid w:val="00A542EA"/>
    <w:rsid w:val="00A74CE9"/>
    <w:rsid w:val="00A84F84"/>
    <w:rsid w:val="00A86735"/>
    <w:rsid w:val="00A929A8"/>
    <w:rsid w:val="00AD0942"/>
    <w:rsid w:val="00AE4AF2"/>
    <w:rsid w:val="00AF1C1D"/>
    <w:rsid w:val="00B21494"/>
    <w:rsid w:val="00B8545C"/>
    <w:rsid w:val="00B90FE1"/>
    <w:rsid w:val="00B918D2"/>
    <w:rsid w:val="00BB715E"/>
    <w:rsid w:val="00C02C40"/>
    <w:rsid w:val="00C34F0E"/>
    <w:rsid w:val="00C40EA6"/>
    <w:rsid w:val="00CC3041"/>
    <w:rsid w:val="00CC66A5"/>
    <w:rsid w:val="00CF6195"/>
    <w:rsid w:val="00D554D5"/>
    <w:rsid w:val="00D774AB"/>
    <w:rsid w:val="00E03D1C"/>
    <w:rsid w:val="00E3719D"/>
    <w:rsid w:val="00E3730B"/>
    <w:rsid w:val="00E441AF"/>
    <w:rsid w:val="00E70489"/>
    <w:rsid w:val="00E75555"/>
    <w:rsid w:val="00E82527"/>
    <w:rsid w:val="00E83EE7"/>
    <w:rsid w:val="00F01BA9"/>
    <w:rsid w:val="00F03670"/>
    <w:rsid w:val="00F03938"/>
    <w:rsid w:val="00F475EF"/>
    <w:rsid w:val="00F51D28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Style15">
    <w:name w:val="Style15"/>
    <w:basedOn w:val="Normal"/>
    <w:uiPriority w:val="99"/>
    <w:rsid w:val="00080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47">
    <w:name w:val="Font Style47"/>
    <w:basedOn w:val="DefaultParagraphFont"/>
    <w:uiPriority w:val="99"/>
    <w:rsid w:val="0008049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"/>
    <w:uiPriority w:val="99"/>
    <w:rsid w:val="00080498"/>
    <w:pPr>
      <w:widowControl w:val="0"/>
      <w:autoSpaceDE w:val="0"/>
      <w:autoSpaceDN w:val="0"/>
      <w:adjustRightInd w:val="0"/>
      <w:spacing w:after="0" w:line="264" w:lineRule="exact"/>
      <w:ind w:firstLine="655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44">
    <w:name w:val="Font Style44"/>
    <w:basedOn w:val="DefaultParagraphFont"/>
    <w:uiPriority w:val="99"/>
    <w:rsid w:val="0008049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Jelena Knežević</cp:lastModifiedBy>
  <cp:revision>2</cp:revision>
  <cp:lastPrinted>2015-08-20T12:18:00Z</cp:lastPrinted>
  <dcterms:created xsi:type="dcterms:W3CDTF">2016-01-22T12:39:00Z</dcterms:created>
  <dcterms:modified xsi:type="dcterms:W3CDTF">2016-01-22T12:39:00Z</dcterms:modified>
</cp:coreProperties>
</file>