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7" w:type="dxa"/>
        <w:tblInd w:w="-601" w:type="dxa"/>
        <w:tblLayout w:type="fixed"/>
        <w:tblLook w:val="04A0" w:firstRow="1" w:lastRow="0" w:firstColumn="1" w:lastColumn="0" w:noHBand="0" w:noVBand="1"/>
      </w:tblPr>
      <w:tblGrid>
        <w:gridCol w:w="1276"/>
        <w:gridCol w:w="3483"/>
        <w:gridCol w:w="5448"/>
      </w:tblGrid>
      <w:tr w:rsidR="00A542EA" w:rsidRPr="002963B5" w:rsidTr="00DB7C79">
        <w:trPr>
          <w:trHeight w:val="1975"/>
        </w:trPr>
        <w:tc>
          <w:tcPr>
            <w:tcW w:w="1276" w:type="dxa"/>
          </w:tcPr>
          <w:p w:rsidR="00A542EA" w:rsidRPr="002963B5" w:rsidRDefault="00A542EA" w:rsidP="00DB7C79">
            <w:pPr>
              <w:pStyle w:val="Header"/>
              <w:ind w:left="-198" w:firstLine="108"/>
              <w:rPr>
                <w:color w:val="000000"/>
              </w:rPr>
            </w:pPr>
            <w:r>
              <w:rPr>
                <w:noProof/>
                <w:color w:val="000000"/>
                <w:lang w:val="sr-Latn-RS" w:eastAsia="sr-Latn-RS"/>
              </w:rPr>
              <w:drawing>
                <wp:anchor distT="0" distB="0" distL="114300" distR="114300" simplePos="0" relativeHeight="251659264" behindDoc="1" locked="0" layoutInCell="1" allowOverlap="1">
                  <wp:simplePos x="0" y="0"/>
                  <wp:positionH relativeFrom="column">
                    <wp:posOffset>6776720</wp:posOffset>
                  </wp:positionH>
                  <wp:positionV relativeFrom="paragraph">
                    <wp:posOffset>-547370</wp:posOffset>
                  </wp:positionV>
                  <wp:extent cx="252730" cy="10798810"/>
                  <wp:effectExtent l="0" t="0" r="0" b="2540"/>
                  <wp:wrapNone/>
                  <wp:docPr id="2" name="Picture 2" descr="traka_vl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ka_vlad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2730" cy="107988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lang w:val="sr-Latn-RS" w:eastAsia="sr-Latn-RS"/>
              </w:rPr>
              <w:drawing>
                <wp:inline distT="0" distB="0" distL="0" distR="0">
                  <wp:extent cx="676275" cy="828675"/>
                  <wp:effectExtent l="0" t="0" r="9525" b="9525"/>
                  <wp:docPr id="1" name="Picture 1" descr="GRB V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V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6275" cy="828675"/>
                          </a:xfrm>
                          <a:prstGeom prst="rect">
                            <a:avLst/>
                          </a:prstGeom>
                          <a:noFill/>
                          <a:ln>
                            <a:noFill/>
                          </a:ln>
                        </pic:spPr>
                      </pic:pic>
                    </a:graphicData>
                  </a:graphic>
                </wp:inline>
              </w:drawing>
            </w:r>
          </w:p>
        </w:tc>
        <w:tc>
          <w:tcPr>
            <w:tcW w:w="8931" w:type="dxa"/>
            <w:gridSpan w:val="2"/>
          </w:tcPr>
          <w:p w:rsidR="00A542EA" w:rsidRPr="002963B5" w:rsidRDefault="00A542EA" w:rsidP="00DB7C79">
            <w:pPr>
              <w:pStyle w:val="Header"/>
              <w:rPr>
                <w:color w:val="000000"/>
                <w:sz w:val="14"/>
                <w:szCs w:val="20"/>
              </w:rPr>
            </w:pPr>
          </w:p>
          <w:p w:rsidR="00A542EA" w:rsidRPr="002963B5" w:rsidRDefault="00A542EA" w:rsidP="00DB7C79">
            <w:pPr>
              <w:pStyle w:val="Header"/>
              <w:rPr>
                <w:color w:val="000000"/>
                <w:sz w:val="14"/>
                <w:szCs w:val="20"/>
              </w:rPr>
            </w:pPr>
          </w:p>
          <w:p w:rsidR="00A542EA" w:rsidRPr="002963B5" w:rsidRDefault="00A542EA" w:rsidP="00DB7C79">
            <w:pPr>
              <w:pStyle w:val="Header"/>
              <w:rPr>
                <w:color w:val="000000"/>
                <w:sz w:val="18"/>
                <w:szCs w:val="20"/>
              </w:rPr>
            </w:pPr>
            <w:r w:rsidRPr="002963B5">
              <w:rPr>
                <w:color w:val="000000"/>
                <w:sz w:val="18"/>
                <w:szCs w:val="20"/>
              </w:rPr>
              <w:t>Република Србија</w:t>
            </w:r>
          </w:p>
          <w:p w:rsidR="00A542EA" w:rsidRPr="002963B5" w:rsidRDefault="00A542EA" w:rsidP="00DB7C79">
            <w:pPr>
              <w:spacing w:after="0" w:line="240" w:lineRule="auto"/>
              <w:rPr>
                <w:color w:val="000000"/>
                <w:sz w:val="18"/>
                <w:szCs w:val="20"/>
              </w:rPr>
            </w:pPr>
            <w:r w:rsidRPr="002963B5">
              <w:rPr>
                <w:color w:val="000000"/>
                <w:sz w:val="18"/>
                <w:szCs w:val="20"/>
              </w:rPr>
              <w:t xml:space="preserve">Аутономна </w:t>
            </w:r>
            <w:r>
              <w:rPr>
                <w:color w:val="000000"/>
                <w:sz w:val="18"/>
                <w:szCs w:val="20"/>
                <w:lang w:val="sr-Cyrl-RS"/>
              </w:rPr>
              <w:t>п</w:t>
            </w:r>
            <w:r w:rsidRPr="002963B5">
              <w:rPr>
                <w:color w:val="000000"/>
                <w:sz w:val="18"/>
                <w:szCs w:val="20"/>
              </w:rPr>
              <w:t>окрајина Војводина</w:t>
            </w:r>
          </w:p>
          <w:p w:rsidR="00A542EA" w:rsidRPr="002963B5" w:rsidRDefault="00A542EA" w:rsidP="00DB7C79">
            <w:pPr>
              <w:spacing w:after="0" w:line="240" w:lineRule="auto"/>
              <w:rPr>
                <w:b/>
                <w:color w:val="000000"/>
                <w:sz w:val="28"/>
                <w:szCs w:val="20"/>
              </w:rPr>
            </w:pPr>
            <w:r w:rsidRPr="00B908B3">
              <w:rPr>
                <w:b/>
                <w:color w:val="000000"/>
                <w:sz w:val="24"/>
                <w:szCs w:val="20"/>
                <w:lang w:val="ru-RU"/>
              </w:rPr>
              <w:t>Покрајинска влада</w:t>
            </w:r>
          </w:p>
          <w:p w:rsidR="00A542EA" w:rsidRPr="00B908B3" w:rsidRDefault="00A542EA" w:rsidP="00DB7C79">
            <w:pPr>
              <w:pStyle w:val="NoSpacing"/>
              <w:rPr>
                <w:b/>
                <w:color w:val="000000"/>
                <w:sz w:val="24"/>
                <w:szCs w:val="20"/>
              </w:rPr>
            </w:pPr>
            <w:r w:rsidRPr="00B908B3">
              <w:rPr>
                <w:b/>
                <w:color w:val="000000"/>
                <w:sz w:val="24"/>
                <w:szCs w:val="20"/>
              </w:rPr>
              <w:t>УПРАВА ЗА КАПИТАЛНА УЛАГАЊА</w:t>
            </w:r>
          </w:p>
          <w:p w:rsidR="00A542EA" w:rsidRPr="00B908B3" w:rsidRDefault="00A542EA" w:rsidP="00DB7C79">
            <w:pPr>
              <w:pStyle w:val="NoSpacing"/>
              <w:rPr>
                <w:b/>
                <w:color w:val="000000"/>
                <w:szCs w:val="20"/>
                <w:lang w:val="ru-RU"/>
              </w:rPr>
            </w:pPr>
            <w:r w:rsidRPr="00B908B3">
              <w:rPr>
                <w:b/>
                <w:color w:val="000000"/>
                <w:sz w:val="24"/>
                <w:szCs w:val="20"/>
                <w:lang w:val="sr-Cyrl-RS"/>
              </w:rPr>
              <w:t>АУТОНОМНЕ ПОКРАЈИНЕ ВОЈВОДИНЕ</w:t>
            </w:r>
          </w:p>
          <w:p w:rsidR="00A542EA" w:rsidRPr="002963B5" w:rsidRDefault="00A542EA" w:rsidP="00DB7C79">
            <w:pPr>
              <w:pStyle w:val="Header"/>
              <w:rPr>
                <w:color w:val="000000"/>
                <w:sz w:val="6"/>
                <w:szCs w:val="16"/>
              </w:rPr>
            </w:pPr>
          </w:p>
          <w:p w:rsidR="00A542EA" w:rsidRPr="002963B5" w:rsidRDefault="00A542EA" w:rsidP="00DB7C79">
            <w:pPr>
              <w:pStyle w:val="Header"/>
              <w:rPr>
                <w:color w:val="000000"/>
                <w:sz w:val="20"/>
                <w:szCs w:val="20"/>
              </w:rPr>
            </w:pPr>
            <w:r w:rsidRPr="003D3789">
              <w:rPr>
                <w:color w:val="000000"/>
                <w:sz w:val="16"/>
                <w:szCs w:val="16"/>
                <w:lang w:val="ru-RU"/>
              </w:rPr>
              <w:t>Булевар Михајла Пупина 16</w:t>
            </w:r>
            <w:r w:rsidRPr="002963B5">
              <w:rPr>
                <w:color w:val="000000"/>
                <w:sz w:val="16"/>
                <w:szCs w:val="16"/>
              </w:rPr>
              <w:t>, 21000 Нови Сад</w:t>
            </w:r>
          </w:p>
          <w:p w:rsidR="00A542EA" w:rsidRPr="0013411B" w:rsidRDefault="00A542EA" w:rsidP="00DB7C79">
            <w:pPr>
              <w:pStyle w:val="Header"/>
              <w:rPr>
                <w:color w:val="000000"/>
                <w:sz w:val="16"/>
                <w:szCs w:val="16"/>
                <w:lang w:val="sr-Cyrl-RS"/>
              </w:rPr>
            </w:pPr>
            <w:r w:rsidRPr="002963B5">
              <w:rPr>
                <w:color w:val="000000"/>
                <w:sz w:val="16"/>
                <w:szCs w:val="16"/>
              </w:rPr>
              <w:t xml:space="preserve">Т: +381 21 </w:t>
            </w:r>
            <w:r>
              <w:rPr>
                <w:color w:val="000000"/>
                <w:sz w:val="16"/>
                <w:szCs w:val="16"/>
                <w:lang w:val="sr-Cyrl-RS"/>
              </w:rPr>
              <w:t>4881 787</w:t>
            </w:r>
            <w:r>
              <w:rPr>
                <w:color w:val="000000"/>
                <w:sz w:val="16"/>
                <w:szCs w:val="16"/>
              </w:rPr>
              <w:t xml:space="preserve"> </w:t>
            </w:r>
            <w:r w:rsidRPr="002963B5">
              <w:rPr>
                <w:color w:val="000000"/>
                <w:sz w:val="16"/>
                <w:szCs w:val="16"/>
              </w:rPr>
              <w:t xml:space="preserve">F: +381 21 </w:t>
            </w:r>
            <w:r>
              <w:rPr>
                <w:color w:val="000000"/>
                <w:sz w:val="16"/>
                <w:szCs w:val="16"/>
                <w:lang w:val="sr-Cyrl-RS"/>
              </w:rPr>
              <w:t>4881 736</w:t>
            </w:r>
          </w:p>
          <w:p w:rsidR="00A542EA" w:rsidRPr="002963B5" w:rsidRDefault="00A542EA" w:rsidP="00DB7C79">
            <w:pPr>
              <w:pStyle w:val="Header"/>
              <w:rPr>
                <w:color w:val="000000"/>
                <w:sz w:val="10"/>
                <w:szCs w:val="10"/>
              </w:rPr>
            </w:pPr>
            <w:r>
              <w:rPr>
                <w:color w:val="000000"/>
                <w:sz w:val="16"/>
                <w:szCs w:val="16"/>
              </w:rPr>
              <w:t>info@fkuapv.org</w:t>
            </w:r>
            <w:r w:rsidRPr="002963B5">
              <w:rPr>
                <w:color w:val="000000"/>
                <w:sz w:val="16"/>
                <w:szCs w:val="16"/>
              </w:rPr>
              <w:br/>
            </w:r>
          </w:p>
        </w:tc>
      </w:tr>
      <w:tr w:rsidR="00A542EA" w:rsidRPr="002963B5" w:rsidTr="00DB7C79">
        <w:trPr>
          <w:trHeight w:val="305"/>
        </w:trPr>
        <w:tc>
          <w:tcPr>
            <w:tcW w:w="1276" w:type="dxa"/>
          </w:tcPr>
          <w:p w:rsidR="00A542EA" w:rsidRPr="002963B5" w:rsidRDefault="00A542EA" w:rsidP="00DB7C79">
            <w:pPr>
              <w:pStyle w:val="Header"/>
              <w:ind w:left="-198" w:firstLine="108"/>
              <w:rPr>
                <w:noProof/>
                <w:color w:val="000000"/>
              </w:rPr>
            </w:pPr>
          </w:p>
        </w:tc>
        <w:tc>
          <w:tcPr>
            <w:tcW w:w="3483" w:type="dxa"/>
          </w:tcPr>
          <w:p w:rsidR="00A542EA" w:rsidRPr="002963B5" w:rsidRDefault="00A542EA" w:rsidP="00DB7C79">
            <w:pPr>
              <w:pStyle w:val="Header"/>
              <w:rPr>
                <w:color w:val="000000"/>
                <w:sz w:val="16"/>
                <w:szCs w:val="16"/>
              </w:rPr>
            </w:pPr>
            <w:r w:rsidRPr="002963B5">
              <w:rPr>
                <w:color w:val="000000"/>
                <w:sz w:val="16"/>
                <w:szCs w:val="16"/>
              </w:rPr>
              <w:t>БРОЈ:</w:t>
            </w:r>
            <w:r w:rsidR="003B305D">
              <w:rPr>
                <w:color w:val="000000"/>
                <w:sz w:val="16"/>
                <w:szCs w:val="16"/>
              </w:rPr>
              <w:t xml:space="preserve"> 404-66/2015</w:t>
            </w:r>
          </w:p>
          <w:p w:rsidR="00A542EA" w:rsidRPr="002963B5" w:rsidRDefault="00A542EA" w:rsidP="00DB7C79">
            <w:pPr>
              <w:pStyle w:val="Header"/>
              <w:rPr>
                <w:color w:val="000000"/>
                <w:sz w:val="16"/>
                <w:szCs w:val="16"/>
              </w:rPr>
            </w:pPr>
          </w:p>
        </w:tc>
        <w:tc>
          <w:tcPr>
            <w:tcW w:w="5448" w:type="dxa"/>
          </w:tcPr>
          <w:p w:rsidR="00A542EA" w:rsidRPr="003B305D" w:rsidRDefault="00A542EA" w:rsidP="00DB7C79">
            <w:pPr>
              <w:pStyle w:val="Header"/>
              <w:rPr>
                <w:color w:val="000000"/>
                <w:sz w:val="16"/>
                <w:szCs w:val="16"/>
                <w:lang w:val="sr-Cyrl-RS"/>
              </w:rPr>
            </w:pPr>
            <w:r w:rsidRPr="002963B5">
              <w:rPr>
                <w:color w:val="000000"/>
                <w:sz w:val="16"/>
                <w:szCs w:val="16"/>
              </w:rPr>
              <w:t>ДАТУМ:</w:t>
            </w:r>
            <w:r w:rsidR="003912B9">
              <w:rPr>
                <w:color w:val="000000"/>
                <w:sz w:val="16"/>
                <w:szCs w:val="16"/>
              </w:rPr>
              <w:t xml:space="preserve"> </w:t>
            </w:r>
            <w:r w:rsidR="003B305D">
              <w:rPr>
                <w:color w:val="000000"/>
                <w:sz w:val="16"/>
                <w:szCs w:val="16"/>
              </w:rPr>
              <w:t>0</w:t>
            </w:r>
            <w:r w:rsidR="003912B9">
              <w:rPr>
                <w:color w:val="000000"/>
                <w:sz w:val="16"/>
                <w:szCs w:val="16"/>
                <w:lang w:val="sr-Cyrl-RS"/>
              </w:rPr>
              <w:t>2</w:t>
            </w:r>
            <w:r w:rsidR="003912B9">
              <w:rPr>
                <w:color w:val="000000"/>
                <w:sz w:val="16"/>
                <w:szCs w:val="16"/>
              </w:rPr>
              <w:t>.02</w:t>
            </w:r>
            <w:r w:rsidR="003B305D">
              <w:rPr>
                <w:color w:val="000000"/>
                <w:sz w:val="16"/>
                <w:szCs w:val="16"/>
              </w:rPr>
              <w:t xml:space="preserve">.2015. </w:t>
            </w:r>
            <w:r w:rsidR="003B305D">
              <w:rPr>
                <w:color w:val="000000"/>
                <w:sz w:val="16"/>
                <w:szCs w:val="16"/>
                <w:lang w:val="sr-Cyrl-RS"/>
              </w:rPr>
              <w:t>године</w:t>
            </w:r>
          </w:p>
        </w:tc>
      </w:tr>
    </w:tbl>
    <w:p w:rsidR="00A542EA" w:rsidRPr="00FA572D" w:rsidRDefault="00A542EA" w:rsidP="00A542EA">
      <w:pPr>
        <w:spacing w:after="0" w:line="240" w:lineRule="auto"/>
        <w:jc w:val="both"/>
        <w:rPr>
          <w:rFonts w:ascii="Times New Roman" w:eastAsia="Times New Roman" w:hAnsi="Times New Roman"/>
          <w:sz w:val="24"/>
          <w:szCs w:val="24"/>
          <w:lang w:val="sr-Cyrl-CS" w:eastAsia="sr-Latn-RS"/>
        </w:rPr>
      </w:pPr>
      <w:r w:rsidRPr="00FA572D">
        <w:rPr>
          <w:rFonts w:ascii="Times New Roman" w:eastAsia="Times New Roman" w:hAnsi="Times New Roman"/>
          <w:sz w:val="24"/>
          <w:szCs w:val="24"/>
          <w:lang w:val="sr-Cyrl-CS" w:eastAsia="sr-Latn-RS"/>
        </w:rPr>
        <w:t xml:space="preserve">Покрајинском скупштинском одлуком о образовању Управе за капитална улагања Аутономне покрајине Војводине („Сл. лист АП Војводине“, бр. 54/2014) образована је Управа за капитална Аутономне покрајине Војводине (у даљем тексту: Управа) као правни следбеник Фонда за капитална улагања Аутономне покрајине Војводине (у даљем тесту: Фонд), који је престао са радом 31.12.2014. године, а на основу Покрајинске скупштинске одлуке о престанку рада Фонда за капитална улагања Аутономне покрајине Војводине („Сл. лист АП Војводине“, бр. 54/2014). </w:t>
      </w:r>
    </w:p>
    <w:p w:rsidR="00A542EA" w:rsidRPr="00FA572D" w:rsidRDefault="00A542EA" w:rsidP="00A542EA">
      <w:pPr>
        <w:spacing w:after="0" w:line="240" w:lineRule="auto"/>
        <w:jc w:val="both"/>
        <w:rPr>
          <w:rFonts w:ascii="Times New Roman" w:hAnsi="Times New Roman"/>
          <w:sz w:val="24"/>
          <w:szCs w:val="24"/>
          <w:lang w:val="sr-Cyrl-RS"/>
        </w:rPr>
      </w:pPr>
    </w:p>
    <w:p w:rsidR="003B305D" w:rsidRDefault="00A542EA" w:rsidP="00A542EA">
      <w:pPr>
        <w:spacing w:after="0" w:line="240" w:lineRule="auto"/>
        <w:jc w:val="both"/>
        <w:rPr>
          <w:rFonts w:ascii="Times New Roman" w:hAnsi="Times New Roman"/>
          <w:sz w:val="24"/>
          <w:szCs w:val="24"/>
          <w:lang w:val="sr-Cyrl-RS"/>
        </w:rPr>
      </w:pPr>
      <w:r w:rsidRPr="00FA572D">
        <w:rPr>
          <w:rFonts w:ascii="Times New Roman" w:hAnsi="Times New Roman"/>
          <w:sz w:val="24"/>
          <w:szCs w:val="24"/>
          <w:lang w:val="sr-Cyrl-RS"/>
        </w:rPr>
        <w:t>Управа за капитална улагања АП Војводине, као правни следбеник, наставља да спроводи</w:t>
      </w:r>
      <w:r w:rsidRPr="00FA572D">
        <w:rPr>
          <w:rFonts w:ascii="Times New Roman" w:hAnsi="Times New Roman"/>
          <w:sz w:val="24"/>
          <w:szCs w:val="24"/>
          <w:lang w:val="sr-Latn-CS"/>
        </w:rPr>
        <w:t xml:space="preserve"> отворени поступак јавне набавке добара – </w:t>
      </w:r>
      <w:r w:rsidRPr="00FA572D">
        <w:rPr>
          <w:rFonts w:ascii="Times New Roman" w:hAnsi="Times New Roman"/>
          <w:sz w:val="24"/>
          <w:szCs w:val="24"/>
          <w:lang w:val="sr-Cyrl-RS"/>
        </w:rPr>
        <w:t xml:space="preserve">вишеенергетски </w:t>
      </w:r>
      <w:r w:rsidRPr="00FA572D">
        <w:rPr>
          <w:rFonts w:ascii="Times New Roman" w:hAnsi="Times New Roman"/>
          <w:sz w:val="24"/>
          <w:szCs w:val="24"/>
        </w:rPr>
        <w:t>линеарни акцелератори са пратећом опремом</w:t>
      </w:r>
      <w:r w:rsidRPr="00FA572D">
        <w:rPr>
          <w:rFonts w:ascii="Times New Roman" w:hAnsi="Times New Roman"/>
          <w:sz w:val="24"/>
          <w:szCs w:val="24"/>
          <w:lang w:val="sr-Cyrl-RS"/>
        </w:rPr>
        <w:t xml:space="preserve"> за радиолошку терапију</w:t>
      </w:r>
      <w:r w:rsidRPr="00FA572D">
        <w:rPr>
          <w:rFonts w:ascii="Times New Roman" w:hAnsi="Times New Roman"/>
          <w:sz w:val="24"/>
          <w:szCs w:val="24"/>
          <w:lang w:val="sr-Latn-CS"/>
        </w:rPr>
        <w:t xml:space="preserve">, број јавне набавке </w:t>
      </w:r>
      <w:r w:rsidRPr="00FA572D">
        <w:rPr>
          <w:rFonts w:ascii="Times New Roman" w:hAnsi="Times New Roman"/>
          <w:sz w:val="24"/>
          <w:szCs w:val="24"/>
        </w:rPr>
        <w:t>404-66/2014,</w:t>
      </w:r>
      <w:r w:rsidRPr="00FA572D">
        <w:rPr>
          <w:rFonts w:ascii="Times New Roman" w:hAnsi="Times New Roman"/>
          <w:sz w:val="24"/>
          <w:szCs w:val="24"/>
          <w:lang w:val="sr-Latn-CS"/>
        </w:rPr>
        <w:t xml:space="preserve"> а за коју је Позив за подношење понуда објављен на Порталу јавних набавки дана </w:t>
      </w:r>
      <w:r w:rsidRPr="00FA572D">
        <w:rPr>
          <w:rFonts w:ascii="Times New Roman" w:hAnsi="Times New Roman"/>
          <w:sz w:val="24"/>
          <w:szCs w:val="24"/>
          <w:lang w:eastAsia="sr-Latn-RS"/>
        </w:rPr>
        <w:t>30.06.2014</w:t>
      </w:r>
      <w:r w:rsidRPr="00FA572D">
        <w:rPr>
          <w:rFonts w:ascii="Times New Roman" w:hAnsi="Times New Roman"/>
          <w:sz w:val="24"/>
          <w:szCs w:val="24"/>
          <w:lang w:val="sr-Latn-CS"/>
        </w:rPr>
        <w:t>. године</w:t>
      </w:r>
      <w:r w:rsidRPr="00FA572D">
        <w:rPr>
          <w:rFonts w:ascii="Times New Roman" w:hAnsi="Times New Roman"/>
          <w:bCs/>
          <w:iCs/>
          <w:sz w:val="24"/>
          <w:szCs w:val="24"/>
          <w:lang w:val="sr-Latn-CS"/>
        </w:rPr>
        <w:t>. З</w:t>
      </w:r>
      <w:r w:rsidRPr="00FA572D">
        <w:rPr>
          <w:rFonts w:ascii="Times New Roman" w:hAnsi="Times New Roman"/>
          <w:sz w:val="24"/>
          <w:szCs w:val="24"/>
          <w:lang w:val="sr-Latn-CS"/>
        </w:rPr>
        <w:t xml:space="preserve">аинтересовано лице </w:t>
      </w:r>
      <w:r w:rsidR="00192AD3">
        <w:rPr>
          <w:rFonts w:ascii="Times New Roman" w:hAnsi="Times New Roman"/>
          <w:sz w:val="24"/>
          <w:szCs w:val="24"/>
          <w:lang w:val="sr-Cyrl-RS"/>
        </w:rPr>
        <w:t>је, дана 3</w:t>
      </w:r>
      <w:r w:rsidR="00192AD3">
        <w:rPr>
          <w:rFonts w:ascii="Times New Roman" w:hAnsi="Times New Roman"/>
          <w:sz w:val="24"/>
          <w:szCs w:val="24"/>
          <w:lang w:val="sr-Latn-RS"/>
        </w:rPr>
        <w:t>0</w:t>
      </w:r>
      <w:r w:rsidRPr="00FA572D">
        <w:rPr>
          <w:rFonts w:ascii="Times New Roman" w:hAnsi="Times New Roman"/>
          <w:sz w:val="24"/>
          <w:szCs w:val="24"/>
          <w:lang w:val="sr-Cyrl-RS"/>
        </w:rPr>
        <w:t>.01.2015. године, доставило Наручиоцу</w:t>
      </w:r>
      <w:r w:rsidRPr="00FA572D">
        <w:rPr>
          <w:rFonts w:ascii="Times New Roman" w:hAnsi="Times New Roman"/>
          <w:sz w:val="24"/>
          <w:szCs w:val="24"/>
          <w:lang w:val="sr-Latn-CS"/>
        </w:rPr>
        <w:t xml:space="preserve"> путем</w:t>
      </w:r>
      <w:r w:rsidRPr="00FA572D">
        <w:rPr>
          <w:rFonts w:ascii="Times New Roman" w:hAnsi="Times New Roman"/>
          <w:sz w:val="24"/>
          <w:szCs w:val="24"/>
          <w:lang w:val="sr-Cyrl-RS"/>
        </w:rPr>
        <w:t xml:space="preserve"> електронске</w:t>
      </w:r>
      <w:r w:rsidRPr="00FA572D">
        <w:rPr>
          <w:rFonts w:ascii="Times New Roman" w:hAnsi="Times New Roman"/>
          <w:sz w:val="24"/>
          <w:szCs w:val="24"/>
          <w:lang w:val="sr-Latn-CS"/>
        </w:rPr>
        <w:t xml:space="preserve"> поште Захтев</w:t>
      </w:r>
      <w:r w:rsidRPr="00FA572D">
        <w:rPr>
          <w:rFonts w:ascii="Times New Roman" w:hAnsi="Times New Roman"/>
          <w:sz w:val="24"/>
          <w:szCs w:val="24"/>
          <w:lang w:val="sr-Cyrl-RS"/>
        </w:rPr>
        <w:t xml:space="preserve"> за додатна појашњења у вези са припремањем понуде.</w:t>
      </w:r>
      <w:r w:rsidRPr="00FA572D">
        <w:rPr>
          <w:rFonts w:ascii="Times New Roman" w:hAnsi="Times New Roman"/>
          <w:sz w:val="24"/>
          <w:szCs w:val="24"/>
          <w:lang w:val="sr-Latn-CS"/>
        </w:rPr>
        <w:t xml:space="preserve"> Захтев</w:t>
      </w:r>
      <w:r w:rsidRPr="00FA572D">
        <w:rPr>
          <w:rFonts w:ascii="Times New Roman" w:hAnsi="Times New Roman"/>
          <w:sz w:val="24"/>
          <w:szCs w:val="24"/>
          <w:lang w:val="sr-Cyrl-RS"/>
        </w:rPr>
        <w:t xml:space="preserve"> је</w:t>
      </w:r>
      <w:r w:rsidRPr="00FA572D">
        <w:rPr>
          <w:rFonts w:ascii="Times New Roman" w:hAnsi="Times New Roman"/>
          <w:sz w:val="24"/>
          <w:szCs w:val="24"/>
          <w:lang w:val="sr-Latn-CS"/>
        </w:rPr>
        <w:t xml:space="preserve"> код Наручиоца</w:t>
      </w:r>
      <w:r w:rsidRPr="00FA572D">
        <w:rPr>
          <w:rFonts w:ascii="Times New Roman" w:hAnsi="Times New Roman"/>
          <w:sz w:val="24"/>
          <w:szCs w:val="24"/>
          <w:lang w:val="sr-Cyrl-RS"/>
        </w:rPr>
        <w:t xml:space="preserve"> </w:t>
      </w:r>
      <w:r w:rsidRPr="00FA572D">
        <w:rPr>
          <w:rFonts w:ascii="Times New Roman" w:hAnsi="Times New Roman"/>
          <w:sz w:val="24"/>
          <w:szCs w:val="24"/>
          <w:lang w:val="sr-Latn-CS"/>
        </w:rPr>
        <w:t xml:space="preserve">заведен </w:t>
      </w:r>
      <w:r w:rsidR="00192AD3">
        <w:rPr>
          <w:rFonts w:ascii="Times New Roman" w:hAnsi="Times New Roman"/>
          <w:sz w:val="24"/>
          <w:szCs w:val="24"/>
          <w:lang w:val="sr-Cyrl-RS"/>
        </w:rPr>
        <w:t>дана 30.01.2015. године.</w:t>
      </w:r>
    </w:p>
    <w:p w:rsidR="00192AD3" w:rsidRDefault="00192AD3" w:rsidP="00A542EA">
      <w:pPr>
        <w:spacing w:after="0" w:line="240" w:lineRule="auto"/>
        <w:jc w:val="both"/>
        <w:rPr>
          <w:rFonts w:ascii="Times New Roman" w:hAnsi="Times New Roman"/>
          <w:color w:val="000000" w:themeColor="text1"/>
          <w:sz w:val="24"/>
          <w:szCs w:val="24"/>
          <w:lang w:val="sr-Cyrl-RS"/>
        </w:rPr>
      </w:pPr>
    </w:p>
    <w:p w:rsidR="003B305D" w:rsidRDefault="003B305D" w:rsidP="00A542EA">
      <w:pPr>
        <w:spacing w:after="0" w:line="240" w:lineRule="auto"/>
        <w:jc w:val="both"/>
        <w:rPr>
          <w:rFonts w:ascii="Times New Roman" w:hAnsi="Times New Roman"/>
          <w:color w:val="000000" w:themeColor="text1"/>
          <w:sz w:val="24"/>
          <w:szCs w:val="24"/>
          <w:lang w:val="sr-Cyrl-RS"/>
        </w:rPr>
      </w:pPr>
      <w:r w:rsidRPr="003B305D">
        <w:rPr>
          <w:rFonts w:ascii="Times New Roman" w:hAnsi="Times New Roman"/>
          <w:color w:val="000000" w:themeColor="text1"/>
          <w:sz w:val="24"/>
          <w:szCs w:val="24"/>
          <w:lang w:val="sr-Cyrl-RS"/>
        </w:rPr>
        <w:t>У Допису Републичке комисије за заштиту права у постпуцима јавних набавки број: 4-00-93/2015 који је Наручиоцу достављен дана 29.01.2015. године изнето је да је у предметном поступку јавне набавке подносилац захтева поднео Захтев за заштиту права само за партију 4 чији је предмет мултислајсни ЦТ скенер, те да Наручилац може да настави поступак јавне набавке за преостале партије 1., 2., 3. и 5. без доношења одлуке Републичке комисије у смислу члана 150. став 7. ЗЈН.</w:t>
      </w:r>
    </w:p>
    <w:p w:rsidR="003B305D" w:rsidRPr="00FA572D" w:rsidRDefault="003B305D" w:rsidP="00A542EA">
      <w:pPr>
        <w:spacing w:after="0" w:line="240" w:lineRule="auto"/>
        <w:jc w:val="both"/>
        <w:rPr>
          <w:rFonts w:ascii="Times New Roman" w:hAnsi="Times New Roman"/>
          <w:color w:val="000000"/>
          <w:sz w:val="24"/>
          <w:szCs w:val="24"/>
          <w:lang w:val="sr-Cyrl-RS"/>
        </w:rPr>
      </w:pPr>
    </w:p>
    <w:p w:rsidR="00A542EA" w:rsidRPr="00FA572D" w:rsidRDefault="00A542EA" w:rsidP="00A542EA">
      <w:pPr>
        <w:spacing w:after="0" w:line="240" w:lineRule="auto"/>
        <w:jc w:val="both"/>
        <w:rPr>
          <w:rFonts w:ascii="Times New Roman" w:hAnsi="Times New Roman"/>
          <w:sz w:val="24"/>
          <w:szCs w:val="24"/>
          <w:lang w:val="sr-Cyrl-RS"/>
        </w:rPr>
      </w:pPr>
      <w:r w:rsidRPr="00FA572D">
        <w:rPr>
          <w:rFonts w:ascii="Times New Roman" w:hAnsi="Times New Roman"/>
          <w:color w:val="000000"/>
          <w:sz w:val="24"/>
          <w:szCs w:val="24"/>
        </w:rPr>
        <w:t>У складу са чланом 63. став 2. и 3. Закона о јавним набавкама</w:t>
      </w:r>
      <w:r w:rsidRPr="00FA572D">
        <w:rPr>
          <w:rFonts w:ascii="Times New Roman" w:hAnsi="Times New Roman"/>
          <w:sz w:val="24"/>
          <w:szCs w:val="24"/>
          <w:lang w:val="sr-Latn-CS"/>
        </w:rPr>
        <w:t xml:space="preserve"> („</w:t>
      </w:r>
      <w:r w:rsidRPr="00FA572D">
        <w:rPr>
          <w:rFonts w:ascii="Times New Roman" w:hAnsi="Times New Roman"/>
          <w:sz w:val="24"/>
          <w:szCs w:val="24"/>
          <w:lang w:val="sr-Cyrl-RS"/>
        </w:rPr>
        <w:t>Службени гласник   РС“, бр.124/12), достављамо одговор на:</w:t>
      </w:r>
    </w:p>
    <w:p w:rsidR="00A542EA" w:rsidRDefault="00A542EA" w:rsidP="00A542EA">
      <w:pPr>
        <w:autoSpaceDE w:val="0"/>
        <w:autoSpaceDN w:val="0"/>
        <w:adjustRightInd w:val="0"/>
        <w:spacing w:line="240" w:lineRule="auto"/>
        <w:jc w:val="both"/>
        <w:rPr>
          <w:rFonts w:ascii="Times New Roman" w:hAnsi="Times New Roman"/>
          <w:sz w:val="24"/>
          <w:szCs w:val="24"/>
          <w:lang w:val="sr-Cyrl-RS"/>
        </w:rPr>
      </w:pPr>
    </w:p>
    <w:p w:rsidR="00E20121" w:rsidRDefault="00192AD3" w:rsidP="00E20121">
      <w:pPr>
        <w:spacing w:after="0" w:line="240" w:lineRule="auto"/>
        <w:jc w:val="both"/>
        <w:rPr>
          <w:rFonts w:ascii="Times New Roman" w:hAnsi="Times New Roman"/>
          <w:b/>
          <w:sz w:val="24"/>
          <w:szCs w:val="24"/>
          <w:u w:val="single"/>
          <w:lang w:val="ru-RU" w:eastAsia="sr-Latn-CS"/>
        </w:rPr>
      </w:pPr>
      <w:r>
        <w:rPr>
          <w:rFonts w:ascii="Times New Roman" w:hAnsi="Times New Roman"/>
          <w:b/>
          <w:sz w:val="24"/>
          <w:szCs w:val="24"/>
          <w:u w:val="single"/>
          <w:lang w:val="ru-RU" w:eastAsia="sr-Latn-CS"/>
        </w:rPr>
        <w:t>1</w:t>
      </w:r>
      <w:r w:rsidR="00E20121" w:rsidRPr="00FA572D">
        <w:rPr>
          <w:rFonts w:ascii="Times New Roman" w:hAnsi="Times New Roman"/>
          <w:b/>
          <w:sz w:val="24"/>
          <w:szCs w:val="24"/>
          <w:u w:val="single"/>
          <w:lang w:val="ru-RU" w:eastAsia="sr-Latn-CS"/>
        </w:rPr>
        <w:t>. Питање:</w:t>
      </w:r>
    </w:p>
    <w:p w:rsidR="00C651B5" w:rsidRPr="00C651B5" w:rsidRDefault="00C651B5" w:rsidP="00C651B5">
      <w:pPr>
        <w:spacing w:after="0" w:line="240" w:lineRule="auto"/>
        <w:ind w:firstLine="708"/>
        <w:jc w:val="both"/>
        <w:rPr>
          <w:rFonts w:ascii="Times New Roman" w:hAnsi="Times New Roman"/>
          <w:sz w:val="24"/>
          <w:szCs w:val="24"/>
          <w:lang w:val="ru-RU" w:eastAsia="sr-Latn-CS"/>
        </w:rPr>
      </w:pPr>
      <w:r w:rsidRPr="00C651B5">
        <w:rPr>
          <w:rFonts w:ascii="Times New Roman" w:hAnsi="Times New Roman"/>
          <w:sz w:val="24"/>
          <w:szCs w:val="24"/>
          <w:lang w:val="ru-RU" w:eastAsia="sr-Latn-CS"/>
        </w:rPr>
        <w:t>На питање 3 из наведеног дописа, постављено од стране потенцијалног понуђача, одговорили сте негативно, чиме сте елиминисали практично све могуће потенцијалне понуђаче да учествују у поменутој Јавној набавци за Партију 1, у којима се набављају добра која садрже затворене изворе јонизујућих зрачења.</w:t>
      </w:r>
    </w:p>
    <w:p w:rsidR="00C651B5" w:rsidRPr="00C651B5" w:rsidRDefault="00C651B5" w:rsidP="00C651B5">
      <w:pPr>
        <w:spacing w:after="0" w:line="240" w:lineRule="auto"/>
        <w:jc w:val="both"/>
        <w:rPr>
          <w:rFonts w:ascii="Times New Roman" w:hAnsi="Times New Roman"/>
          <w:sz w:val="24"/>
          <w:szCs w:val="24"/>
          <w:lang w:val="ru-RU" w:eastAsia="sr-Latn-CS"/>
        </w:rPr>
      </w:pPr>
      <w:r w:rsidRPr="00C651B5">
        <w:rPr>
          <w:rFonts w:ascii="Times New Roman" w:hAnsi="Times New Roman"/>
          <w:sz w:val="24"/>
          <w:szCs w:val="24"/>
          <w:lang w:val="ru-RU" w:eastAsia="sr-Latn-CS"/>
        </w:rPr>
        <w:t>Наиме, ниједна компанија која се бави сервисирањем и прометом затворених извора јонизујућег зрачења, а која су предмет Партије 1, није била по Закону о заштити јонизујућих зрачења и Правилницима издатим од стране Агенције за заштиту од јонизујућих зрачења и нуклеарну сигурност Србије у обавези да поседује два лица која поседују сертификате о обучености.</w:t>
      </w:r>
    </w:p>
    <w:p w:rsidR="00C651B5" w:rsidRPr="00C651B5" w:rsidRDefault="00C651B5" w:rsidP="00C651B5">
      <w:pPr>
        <w:spacing w:after="0" w:line="240" w:lineRule="auto"/>
        <w:jc w:val="both"/>
        <w:rPr>
          <w:rFonts w:ascii="Times New Roman" w:hAnsi="Times New Roman"/>
          <w:sz w:val="24"/>
          <w:szCs w:val="24"/>
          <w:lang w:val="ru-RU" w:eastAsia="sr-Latn-CS"/>
        </w:rPr>
      </w:pPr>
    </w:p>
    <w:p w:rsidR="00C651B5" w:rsidRPr="00C651B5" w:rsidRDefault="00C651B5" w:rsidP="00C651B5">
      <w:pPr>
        <w:spacing w:after="0" w:line="240" w:lineRule="auto"/>
        <w:jc w:val="both"/>
        <w:rPr>
          <w:rFonts w:ascii="Times New Roman" w:hAnsi="Times New Roman"/>
          <w:sz w:val="24"/>
          <w:szCs w:val="24"/>
          <w:lang w:val="ru-RU" w:eastAsia="sr-Latn-CS"/>
        </w:rPr>
      </w:pPr>
      <w:r w:rsidRPr="00C651B5">
        <w:rPr>
          <w:rFonts w:ascii="Times New Roman" w:hAnsi="Times New Roman"/>
          <w:sz w:val="24"/>
          <w:szCs w:val="24"/>
          <w:lang w:val="ru-RU" w:eastAsia="sr-Latn-CS"/>
        </w:rPr>
        <w:t>Стога сте одбијањем сугестије потенцијалног понуђача неправедно и неосновано елиминисали компаније које се баве сервисирањем понуђених добара, а које су свакако испуњавале Законске обавезе у Републици Србији.</w:t>
      </w:r>
    </w:p>
    <w:p w:rsidR="00C651B5" w:rsidRPr="00C651B5" w:rsidRDefault="00C651B5" w:rsidP="00C651B5">
      <w:pPr>
        <w:spacing w:after="0" w:line="240" w:lineRule="auto"/>
        <w:jc w:val="both"/>
        <w:rPr>
          <w:rFonts w:ascii="Times New Roman" w:hAnsi="Times New Roman"/>
          <w:sz w:val="24"/>
          <w:szCs w:val="24"/>
          <w:lang w:val="ru-RU" w:eastAsia="sr-Latn-CS"/>
        </w:rPr>
      </w:pPr>
    </w:p>
    <w:p w:rsidR="00C651B5" w:rsidRPr="00C651B5" w:rsidRDefault="00C651B5" w:rsidP="00C651B5">
      <w:pPr>
        <w:spacing w:after="0" w:line="240" w:lineRule="auto"/>
        <w:jc w:val="both"/>
        <w:rPr>
          <w:rFonts w:ascii="Times New Roman" w:hAnsi="Times New Roman"/>
          <w:sz w:val="24"/>
          <w:szCs w:val="24"/>
          <w:lang w:val="ru-RU" w:eastAsia="sr-Latn-CS"/>
        </w:rPr>
      </w:pPr>
      <w:r w:rsidRPr="00C651B5">
        <w:rPr>
          <w:rFonts w:ascii="Times New Roman" w:hAnsi="Times New Roman"/>
          <w:sz w:val="24"/>
          <w:szCs w:val="24"/>
          <w:lang w:val="ru-RU" w:eastAsia="sr-Latn-CS"/>
        </w:rPr>
        <w:t xml:space="preserve">Стога Вам сугеришемо да поново размотрите Питање бр.3 потенцијалног понуђача, из Дописа бр 136-031-11/2015-, као и наше питање и сугестију и измените конкурсну </w:t>
      </w:r>
      <w:r w:rsidRPr="00C651B5">
        <w:rPr>
          <w:rFonts w:ascii="Times New Roman" w:hAnsi="Times New Roman"/>
          <w:sz w:val="24"/>
          <w:szCs w:val="24"/>
          <w:lang w:val="ru-RU" w:eastAsia="sr-Latn-CS"/>
        </w:rPr>
        <w:lastRenderedPageBreak/>
        <w:t>документацију како следи, како бисте  понуђачима омогућили учествовање у предметним Јавним набавкама:</w:t>
      </w:r>
    </w:p>
    <w:p w:rsidR="00C651B5" w:rsidRPr="00C651B5" w:rsidRDefault="00C651B5" w:rsidP="00C651B5">
      <w:pPr>
        <w:spacing w:after="0" w:line="240" w:lineRule="auto"/>
        <w:jc w:val="both"/>
        <w:rPr>
          <w:rFonts w:ascii="Times New Roman" w:hAnsi="Times New Roman"/>
          <w:sz w:val="24"/>
          <w:szCs w:val="24"/>
          <w:lang w:val="ru-RU" w:eastAsia="sr-Latn-CS"/>
        </w:rPr>
      </w:pPr>
    </w:p>
    <w:p w:rsidR="00C651B5" w:rsidRPr="00C651B5" w:rsidRDefault="00C651B5" w:rsidP="00C651B5">
      <w:pPr>
        <w:spacing w:after="0" w:line="240" w:lineRule="auto"/>
        <w:jc w:val="both"/>
        <w:rPr>
          <w:rFonts w:ascii="Times New Roman" w:hAnsi="Times New Roman"/>
          <w:sz w:val="24"/>
          <w:szCs w:val="24"/>
          <w:lang w:val="ru-RU" w:eastAsia="sr-Latn-CS"/>
        </w:rPr>
      </w:pPr>
      <w:r w:rsidRPr="00C651B5">
        <w:rPr>
          <w:rFonts w:ascii="Times New Roman" w:hAnsi="Times New Roman"/>
          <w:sz w:val="24"/>
          <w:szCs w:val="24"/>
          <w:lang w:val="ru-RU" w:eastAsia="sr-Latn-CS"/>
        </w:rPr>
        <w:t xml:space="preserve">„Понуђач је дужан да има запослено једно одговорно лице за заштиту од јонизујућих зрачења, при примени затворених извора јонизујућег зрачења, за партије 1 и 4,  или отворених извора јонизујућег зрачења за партију 2, што се доказује одговарајућом лиценцом АЗЗЈЗНСС за радијациону делатност, на којој је то лице наведено или сертификатом АЗЗЈЗНСС за одговорно лице за заштиту од јонизујућих зрачења за ту радијациону делатност. </w:t>
      </w:r>
    </w:p>
    <w:p w:rsidR="00E20121" w:rsidRPr="00C651B5" w:rsidRDefault="00C651B5" w:rsidP="00C651B5">
      <w:pPr>
        <w:spacing w:after="0" w:line="240" w:lineRule="auto"/>
        <w:jc w:val="both"/>
        <w:rPr>
          <w:rFonts w:ascii="Times New Roman" w:hAnsi="Times New Roman"/>
          <w:sz w:val="24"/>
          <w:szCs w:val="24"/>
          <w:lang w:val="ru-RU" w:eastAsia="sr-Latn-CS"/>
        </w:rPr>
      </w:pPr>
      <w:r w:rsidRPr="00C651B5">
        <w:rPr>
          <w:rFonts w:ascii="Times New Roman" w:hAnsi="Times New Roman"/>
          <w:sz w:val="24"/>
          <w:szCs w:val="24"/>
          <w:lang w:val="ru-RU" w:eastAsia="sr-Latn-CS"/>
        </w:rPr>
        <w:t>Понуђач је дужан да за сервисну службу за добра из предменте партије приложи и одговарајуће сертификате о оспособљености за рад са изворима јонизујућег зрачења и спровођење мера заштите од јонизујућих зрачења за два лица, односно за обуку за рад са затвореним изворима јонизујућих зрачења и оспособљавање за спровођење мера заштите при сервисирању медицинских уређаја, односно да поседује сертификат о положеном курсу за заштиту од јонизујућих зрачења за сервисирање уређаја који производе x зрачење“. Напомињемо Наручиоцу да су понуђачи дужни да ову обуку/оспособљавање спроводе једном у пет година, те да различита правна лица могу издати различите сертификате, односно уверења чија се формулација разликује, али у бити испуњава законске прописе који се односе на ову тематику.“</w:t>
      </w:r>
    </w:p>
    <w:p w:rsidR="00E20121" w:rsidRPr="00FA572D" w:rsidRDefault="00E20121" w:rsidP="00E20121">
      <w:pPr>
        <w:spacing w:after="0" w:line="240" w:lineRule="auto"/>
        <w:jc w:val="both"/>
        <w:rPr>
          <w:rFonts w:ascii="Times New Roman" w:hAnsi="Times New Roman"/>
          <w:b/>
          <w:sz w:val="24"/>
          <w:szCs w:val="24"/>
          <w:u w:val="single"/>
          <w:lang w:val="ru-RU" w:eastAsia="sr-Latn-CS"/>
        </w:rPr>
      </w:pPr>
      <w:bookmarkStart w:id="0" w:name="_GoBack"/>
      <w:bookmarkEnd w:id="0"/>
    </w:p>
    <w:p w:rsidR="00E20121" w:rsidRDefault="00E20121" w:rsidP="00E20121">
      <w:pPr>
        <w:spacing w:after="0" w:line="240" w:lineRule="auto"/>
        <w:jc w:val="both"/>
        <w:rPr>
          <w:rFonts w:ascii="Times New Roman" w:hAnsi="Times New Roman"/>
          <w:b/>
          <w:color w:val="000000"/>
          <w:sz w:val="24"/>
          <w:szCs w:val="24"/>
          <w:lang w:val="sr-Cyrl-RS"/>
        </w:rPr>
      </w:pPr>
      <w:r w:rsidRPr="00FA572D">
        <w:rPr>
          <w:rFonts w:ascii="Times New Roman" w:hAnsi="Times New Roman"/>
          <w:b/>
          <w:color w:val="000000"/>
          <w:sz w:val="24"/>
          <w:szCs w:val="24"/>
          <w:u w:val="single"/>
          <w:lang w:val="sr-Cyrl-RS"/>
        </w:rPr>
        <w:t>Одговор Наручиоца</w:t>
      </w:r>
      <w:r w:rsidRPr="00FA572D">
        <w:rPr>
          <w:rFonts w:ascii="Times New Roman" w:hAnsi="Times New Roman"/>
          <w:b/>
          <w:color w:val="000000"/>
          <w:sz w:val="24"/>
          <w:szCs w:val="24"/>
          <w:lang w:val="sr-Cyrl-RS"/>
        </w:rPr>
        <w:t>:</w:t>
      </w:r>
      <w:r>
        <w:rPr>
          <w:rFonts w:ascii="Times New Roman" w:hAnsi="Times New Roman"/>
          <w:b/>
          <w:color w:val="000000"/>
          <w:sz w:val="24"/>
          <w:szCs w:val="24"/>
          <w:lang w:val="sr-Cyrl-RS"/>
        </w:rPr>
        <w:t xml:space="preserve"> </w:t>
      </w:r>
    </w:p>
    <w:p w:rsidR="008C2AB7" w:rsidRPr="006A6FAE" w:rsidRDefault="008C2AB7" w:rsidP="008C2AB7">
      <w:pPr>
        <w:spacing w:after="0" w:line="240" w:lineRule="auto"/>
        <w:jc w:val="both"/>
        <w:rPr>
          <w:rFonts w:ascii="Times New Roman" w:eastAsiaTheme="minorHAnsi" w:hAnsi="Times New Roman"/>
          <w:b/>
          <w:sz w:val="24"/>
          <w:szCs w:val="24"/>
          <w:u w:val="single"/>
          <w:lang w:val="ru-RU" w:eastAsia="sr-Latn-CS"/>
        </w:rPr>
      </w:pPr>
      <w:r w:rsidRPr="008C2AB7">
        <w:rPr>
          <w:rFonts w:ascii="Times New Roman" w:hAnsi="Times New Roman"/>
          <w:b/>
          <w:sz w:val="24"/>
          <w:szCs w:val="24"/>
          <w:lang w:val="sr-Cyrl-RS"/>
        </w:rPr>
        <w:t xml:space="preserve">Прихвата се сугестија  - предлог заинтересованог понуђача. </w:t>
      </w:r>
      <w:r>
        <w:rPr>
          <w:rFonts w:ascii="Times New Roman" w:hAnsi="Times New Roman"/>
          <w:b/>
          <w:sz w:val="24"/>
          <w:szCs w:val="24"/>
          <w:lang w:val="sr-Cyrl-RS"/>
        </w:rPr>
        <w:t>У наведеном смислу</w:t>
      </w:r>
      <w:r w:rsidRPr="006A6FAE">
        <w:rPr>
          <w:rFonts w:ascii="Times New Roman" w:hAnsi="Times New Roman"/>
          <w:b/>
          <w:color w:val="000000"/>
          <w:sz w:val="24"/>
          <w:szCs w:val="24"/>
          <w:lang w:val="sr-Cyrl-RS"/>
        </w:rPr>
        <w:t xml:space="preserve"> Наручилац </w:t>
      </w:r>
      <w:r>
        <w:rPr>
          <w:rFonts w:ascii="Times New Roman" w:hAnsi="Times New Roman"/>
          <w:b/>
          <w:color w:val="000000"/>
          <w:sz w:val="24"/>
          <w:szCs w:val="24"/>
          <w:lang w:val="sr-Cyrl-RS"/>
        </w:rPr>
        <w:t xml:space="preserve">ће </w:t>
      </w:r>
      <w:r w:rsidRPr="006A6FAE">
        <w:rPr>
          <w:rFonts w:ascii="Times New Roman" w:hAnsi="Times New Roman"/>
          <w:b/>
          <w:color w:val="000000"/>
          <w:sz w:val="24"/>
          <w:szCs w:val="24"/>
          <w:lang w:val="sr-Cyrl-RS"/>
        </w:rPr>
        <w:t>извршити измену Конкурсне документације.</w:t>
      </w:r>
    </w:p>
    <w:p w:rsidR="00E20121" w:rsidRPr="00FA572D" w:rsidRDefault="00E20121" w:rsidP="00A542EA">
      <w:pPr>
        <w:autoSpaceDE w:val="0"/>
        <w:autoSpaceDN w:val="0"/>
        <w:adjustRightInd w:val="0"/>
        <w:spacing w:line="240" w:lineRule="auto"/>
        <w:jc w:val="both"/>
        <w:rPr>
          <w:rFonts w:ascii="Times New Roman" w:hAnsi="Times New Roman"/>
          <w:sz w:val="24"/>
          <w:szCs w:val="24"/>
          <w:lang w:val="sr-Cyrl-RS"/>
        </w:rPr>
      </w:pPr>
    </w:p>
    <w:p w:rsidR="00E20121" w:rsidRDefault="00192AD3" w:rsidP="00E20121">
      <w:pPr>
        <w:spacing w:after="0" w:line="240" w:lineRule="auto"/>
        <w:jc w:val="both"/>
        <w:rPr>
          <w:rFonts w:ascii="Times New Roman" w:hAnsi="Times New Roman"/>
          <w:b/>
          <w:sz w:val="24"/>
          <w:szCs w:val="24"/>
          <w:u w:val="single"/>
          <w:lang w:val="ru-RU" w:eastAsia="sr-Latn-CS"/>
        </w:rPr>
      </w:pPr>
      <w:r>
        <w:rPr>
          <w:rFonts w:ascii="Times New Roman" w:hAnsi="Times New Roman"/>
          <w:b/>
          <w:sz w:val="24"/>
          <w:szCs w:val="24"/>
          <w:u w:val="single"/>
          <w:lang w:val="ru-RU" w:eastAsia="sr-Latn-CS"/>
        </w:rPr>
        <w:t>2</w:t>
      </w:r>
      <w:r w:rsidR="00E20121" w:rsidRPr="00FA572D">
        <w:rPr>
          <w:rFonts w:ascii="Times New Roman" w:hAnsi="Times New Roman"/>
          <w:b/>
          <w:sz w:val="24"/>
          <w:szCs w:val="24"/>
          <w:u w:val="single"/>
          <w:lang w:val="ru-RU" w:eastAsia="sr-Latn-CS"/>
        </w:rPr>
        <w:t>. Питање:</w:t>
      </w:r>
    </w:p>
    <w:p w:rsidR="00A542EA" w:rsidRDefault="00E20121" w:rsidP="00A542EA">
      <w:pPr>
        <w:spacing w:after="0" w:line="240" w:lineRule="auto"/>
        <w:jc w:val="both"/>
        <w:rPr>
          <w:rFonts w:ascii="Times New Roman" w:hAnsi="Times New Roman"/>
          <w:sz w:val="24"/>
          <w:szCs w:val="24"/>
          <w:lang w:val="sr-Cyrl-RS"/>
        </w:rPr>
      </w:pPr>
      <w:r>
        <w:rPr>
          <w:rFonts w:ascii="Times New Roman" w:hAnsi="Times New Roman"/>
          <w:sz w:val="24"/>
          <w:szCs w:val="24"/>
          <w:lang w:val="sr-Latn-RS"/>
        </w:rPr>
        <w:t>На страни 49 Конкурсне документације, под ставком 3. Наручилац захтева да Произвођач апарата мора да има ISO</w:t>
      </w:r>
      <w:r>
        <w:rPr>
          <w:rFonts w:ascii="Times New Roman" w:hAnsi="Times New Roman"/>
          <w:sz w:val="24"/>
          <w:szCs w:val="24"/>
          <w:lang w:val="sr-Cyrl-RS"/>
        </w:rPr>
        <w:t xml:space="preserve"> сертификат (</w:t>
      </w:r>
      <w:r>
        <w:rPr>
          <w:rFonts w:ascii="Times New Roman" w:hAnsi="Times New Roman"/>
          <w:sz w:val="24"/>
          <w:szCs w:val="24"/>
          <w:lang w:val="sr-Latn-RS"/>
        </w:rPr>
        <w:t>ISO</w:t>
      </w:r>
      <w:r>
        <w:rPr>
          <w:rFonts w:ascii="Times New Roman" w:hAnsi="Times New Roman"/>
          <w:sz w:val="24"/>
          <w:szCs w:val="24"/>
          <w:lang w:val="sr-Cyrl-RS"/>
        </w:rPr>
        <w:t xml:space="preserve"> 13485 и 9001) или одговарајуће.</w:t>
      </w:r>
    </w:p>
    <w:p w:rsidR="00E20121" w:rsidRDefault="00E20121" w:rsidP="00E20121">
      <w:pPr>
        <w:spacing w:after="0" w:line="240" w:lineRule="auto"/>
        <w:jc w:val="both"/>
        <w:rPr>
          <w:rFonts w:ascii="Times New Roman" w:hAnsi="Times New Roman"/>
          <w:sz w:val="24"/>
          <w:szCs w:val="24"/>
          <w:lang w:val="sr-Cyrl-RS"/>
        </w:rPr>
      </w:pPr>
      <w:r>
        <w:rPr>
          <w:rFonts w:ascii="Times New Roman" w:hAnsi="Times New Roman"/>
          <w:sz w:val="24"/>
          <w:szCs w:val="24"/>
          <w:lang w:val="sr-Cyrl-RS"/>
        </w:rPr>
        <w:t>Да ли је за Наручиоца довољно да произвођач апарата поседује</w:t>
      </w:r>
      <w:r w:rsidRPr="00E20121">
        <w:rPr>
          <w:rFonts w:ascii="Times New Roman" w:hAnsi="Times New Roman"/>
          <w:sz w:val="24"/>
          <w:szCs w:val="24"/>
          <w:lang w:val="sr-Latn-RS"/>
        </w:rPr>
        <w:t xml:space="preserve"> </w:t>
      </w:r>
      <w:r>
        <w:rPr>
          <w:rFonts w:ascii="Times New Roman" w:hAnsi="Times New Roman"/>
          <w:sz w:val="24"/>
          <w:szCs w:val="24"/>
          <w:lang w:val="sr-Latn-RS"/>
        </w:rPr>
        <w:t>ISO</w:t>
      </w:r>
      <w:r>
        <w:rPr>
          <w:rFonts w:ascii="Times New Roman" w:hAnsi="Times New Roman"/>
          <w:sz w:val="24"/>
          <w:szCs w:val="24"/>
          <w:lang w:val="sr-Cyrl-RS"/>
        </w:rPr>
        <w:t xml:space="preserve"> 13485?</w:t>
      </w:r>
    </w:p>
    <w:p w:rsidR="008C2AB7" w:rsidRDefault="008C2AB7" w:rsidP="00E20121">
      <w:pPr>
        <w:spacing w:after="0" w:line="240" w:lineRule="auto"/>
        <w:jc w:val="both"/>
        <w:rPr>
          <w:rFonts w:ascii="Times New Roman" w:hAnsi="Times New Roman"/>
          <w:sz w:val="24"/>
          <w:szCs w:val="24"/>
          <w:lang w:val="sr-Cyrl-RS"/>
        </w:rPr>
      </w:pPr>
    </w:p>
    <w:p w:rsidR="00E20121" w:rsidRDefault="00E20121" w:rsidP="00E20121">
      <w:pPr>
        <w:spacing w:after="0" w:line="240" w:lineRule="auto"/>
        <w:jc w:val="both"/>
        <w:rPr>
          <w:rFonts w:ascii="Times New Roman" w:hAnsi="Times New Roman"/>
          <w:b/>
          <w:color w:val="000000"/>
          <w:sz w:val="24"/>
          <w:szCs w:val="24"/>
          <w:lang w:val="sr-Cyrl-RS"/>
        </w:rPr>
      </w:pPr>
      <w:r w:rsidRPr="00E20121">
        <w:rPr>
          <w:rFonts w:ascii="Times New Roman" w:hAnsi="Times New Roman"/>
          <w:b/>
          <w:color w:val="000000"/>
          <w:sz w:val="24"/>
          <w:szCs w:val="24"/>
          <w:u w:val="single"/>
          <w:lang w:val="sr-Cyrl-RS"/>
        </w:rPr>
        <w:t xml:space="preserve"> </w:t>
      </w:r>
      <w:r w:rsidRPr="00FA572D">
        <w:rPr>
          <w:rFonts w:ascii="Times New Roman" w:hAnsi="Times New Roman"/>
          <w:b/>
          <w:color w:val="000000"/>
          <w:sz w:val="24"/>
          <w:szCs w:val="24"/>
          <w:u w:val="single"/>
          <w:lang w:val="sr-Cyrl-RS"/>
        </w:rPr>
        <w:t>Одговор Наручиоца</w:t>
      </w:r>
      <w:r w:rsidRPr="00FA572D">
        <w:rPr>
          <w:rFonts w:ascii="Times New Roman" w:hAnsi="Times New Roman"/>
          <w:b/>
          <w:color w:val="000000"/>
          <w:sz w:val="24"/>
          <w:szCs w:val="24"/>
          <w:lang w:val="sr-Cyrl-RS"/>
        </w:rPr>
        <w:t>:</w:t>
      </w:r>
      <w:r>
        <w:rPr>
          <w:rFonts w:ascii="Times New Roman" w:hAnsi="Times New Roman"/>
          <w:b/>
          <w:color w:val="000000"/>
          <w:sz w:val="24"/>
          <w:szCs w:val="24"/>
          <w:lang w:val="sr-Cyrl-RS"/>
        </w:rPr>
        <w:t xml:space="preserve"> </w:t>
      </w:r>
    </w:p>
    <w:p w:rsidR="008C2AB7" w:rsidRPr="006A6FAE" w:rsidRDefault="008C2AB7" w:rsidP="008C2AB7">
      <w:pPr>
        <w:spacing w:after="0" w:line="240" w:lineRule="auto"/>
        <w:jc w:val="both"/>
        <w:rPr>
          <w:rFonts w:ascii="Times New Roman" w:eastAsiaTheme="minorHAnsi" w:hAnsi="Times New Roman"/>
          <w:b/>
          <w:sz w:val="24"/>
          <w:szCs w:val="24"/>
          <w:u w:val="single"/>
          <w:lang w:val="ru-RU" w:eastAsia="sr-Latn-CS"/>
        </w:rPr>
      </w:pPr>
      <w:r w:rsidRPr="008C2AB7">
        <w:rPr>
          <w:rFonts w:ascii="Times New Roman" w:hAnsi="Times New Roman"/>
          <w:b/>
          <w:sz w:val="24"/>
          <w:szCs w:val="24"/>
          <w:lang w:val="sr-Latn-RS"/>
        </w:rPr>
        <w:t xml:space="preserve">За Наручиоца је довољно да произвођач апарата који се нуди </w:t>
      </w:r>
      <w:r w:rsidRPr="008C2AB7">
        <w:rPr>
          <w:rFonts w:ascii="Times New Roman" w:hAnsi="Times New Roman"/>
          <w:b/>
          <w:sz w:val="24"/>
          <w:szCs w:val="24"/>
          <w:lang w:val="sr-Cyrl-RS"/>
        </w:rPr>
        <w:t>поседује</w:t>
      </w:r>
      <w:r w:rsidRPr="008C2AB7">
        <w:rPr>
          <w:rFonts w:ascii="Times New Roman" w:hAnsi="Times New Roman"/>
          <w:b/>
          <w:sz w:val="24"/>
          <w:szCs w:val="24"/>
          <w:lang w:val="sr-Latn-RS"/>
        </w:rPr>
        <w:t xml:space="preserve"> ISO</w:t>
      </w:r>
      <w:r w:rsidRPr="008C2AB7">
        <w:rPr>
          <w:rFonts w:ascii="Times New Roman" w:hAnsi="Times New Roman"/>
          <w:b/>
          <w:sz w:val="24"/>
          <w:szCs w:val="24"/>
          <w:lang w:val="sr-Cyrl-RS"/>
        </w:rPr>
        <w:t xml:space="preserve"> 13485</w:t>
      </w:r>
      <w:r>
        <w:rPr>
          <w:rFonts w:ascii="Times New Roman" w:hAnsi="Times New Roman"/>
          <w:b/>
          <w:sz w:val="24"/>
          <w:szCs w:val="24"/>
          <w:lang w:val="sr-Cyrl-RS"/>
        </w:rPr>
        <w:t>. У наведеном смислу</w:t>
      </w:r>
      <w:r w:rsidRPr="006A6FAE">
        <w:rPr>
          <w:rFonts w:ascii="Times New Roman" w:hAnsi="Times New Roman"/>
          <w:b/>
          <w:color w:val="000000"/>
          <w:sz w:val="24"/>
          <w:szCs w:val="24"/>
          <w:lang w:val="sr-Cyrl-RS"/>
        </w:rPr>
        <w:t xml:space="preserve"> Наручилац </w:t>
      </w:r>
      <w:r>
        <w:rPr>
          <w:rFonts w:ascii="Times New Roman" w:hAnsi="Times New Roman"/>
          <w:b/>
          <w:color w:val="000000"/>
          <w:sz w:val="24"/>
          <w:szCs w:val="24"/>
          <w:lang w:val="sr-Cyrl-RS"/>
        </w:rPr>
        <w:t xml:space="preserve">ће </w:t>
      </w:r>
      <w:r w:rsidRPr="006A6FAE">
        <w:rPr>
          <w:rFonts w:ascii="Times New Roman" w:hAnsi="Times New Roman"/>
          <w:b/>
          <w:color w:val="000000"/>
          <w:sz w:val="24"/>
          <w:szCs w:val="24"/>
          <w:lang w:val="sr-Cyrl-RS"/>
        </w:rPr>
        <w:t>извршити измену Конкурсне документације.</w:t>
      </w:r>
    </w:p>
    <w:p w:rsidR="00E20121" w:rsidRPr="008C2AB7" w:rsidRDefault="00E20121" w:rsidP="00A542EA">
      <w:pPr>
        <w:spacing w:after="0" w:line="240" w:lineRule="auto"/>
        <w:jc w:val="both"/>
        <w:rPr>
          <w:rFonts w:ascii="Times New Roman" w:hAnsi="Times New Roman"/>
          <w:b/>
          <w:sz w:val="24"/>
          <w:szCs w:val="24"/>
          <w:lang w:val="sr-Cyrl-RS"/>
        </w:rPr>
      </w:pPr>
    </w:p>
    <w:p w:rsidR="008C2AB7" w:rsidRPr="008C2AB7" w:rsidRDefault="008C2AB7" w:rsidP="00A542EA">
      <w:pPr>
        <w:spacing w:after="0" w:line="240" w:lineRule="auto"/>
        <w:jc w:val="both"/>
        <w:rPr>
          <w:rFonts w:ascii="Times New Roman" w:hAnsi="Times New Roman"/>
          <w:b/>
          <w:sz w:val="24"/>
          <w:szCs w:val="24"/>
          <w:lang w:val="sr-Cyrl-RS"/>
        </w:rPr>
      </w:pPr>
    </w:p>
    <w:p w:rsidR="008C2AB7" w:rsidRDefault="008C2AB7" w:rsidP="00A542EA">
      <w:pPr>
        <w:spacing w:after="0" w:line="240" w:lineRule="auto"/>
        <w:jc w:val="both"/>
        <w:rPr>
          <w:rFonts w:ascii="Times New Roman" w:hAnsi="Times New Roman"/>
          <w:sz w:val="24"/>
          <w:szCs w:val="24"/>
          <w:lang w:val="sr-Cyrl-RS"/>
        </w:rPr>
      </w:pPr>
    </w:p>
    <w:p w:rsidR="008C2AB7" w:rsidRPr="008C2AB7" w:rsidRDefault="008C2AB7" w:rsidP="00A542EA">
      <w:pPr>
        <w:spacing w:after="0" w:line="240" w:lineRule="auto"/>
        <w:jc w:val="both"/>
        <w:rPr>
          <w:rFonts w:ascii="Times New Roman" w:hAnsi="Times New Roman"/>
          <w:sz w:val="24"/>
          <w:szCs w:val="24"/>
          <w:lang w:val="sr-Cyrl-RS"/>
        </w:rPr>
      </w:pPr>
    </w:p>
    <w:p w:rsidR="00A542EA" w:rsidRPr="00FA572D" w:rsidRDefault="00A542EA" w:rsidP="00A542EA">
      <w:pPr>
        <w:spacing w:after="0" w:line="240" w:lineRule="auto"/>
        <w:rPr>
          <w:rFonts w:ascii="Times New Roman" w:hAnsi="Times New Roman"/>
          <w:sz w:val="24"/>
          <w:szCs w:val="24"/>
          <w:lang w:val="sr-Cyrl-RS"/>
        </w:rPr>
      </w:pPr>
      <w:r w:rsidRPr="00FA572D">
        <w:rPr>
          <w:rFonts w:ascii="Times New Roman" w:hAnsi="Times New Roman"/>
          <w:sz w:val="24"/>
          <w:szCs w:val="24"/>
          <w:lang w:val="sr-Cyrl-RS"/>
        </w:rPr>
        <w:t>С поштовањем,</w:t>
      </w:r>
    </w:p>
    <w:p w:rsidR="00A542EA" w:rsidRPr="00FA572D" w:rsidRDefault="00A542EA" w:rsidP="00A542EA">
      <w:pPr>
        <w:spacing w:after="0" w:line="240" w:lineRule="auto"/>
        <w:rPr>
          <w:rFonts w:ascii="Times New Roman" w:hAnsi="Times New Roman"/>
          <w:sz w:val="24"/>
          <w:szCs w:val="24"/>
        </w:rPr>
      </w:pPr>
      <w:r w:rsidRPr="00FA572D">
        <w:rPr>
          <w:rFonts w:ascii="Times New Roman" w:hAnsi="Times New Roman"/>
          <w:sz w:val="24"/>
          <w:szCs w:val="24"/>
        </w:rPr>
        <w:tab/>
      </w:r>
    </w:p>
    <w:p w:rsidR="00A542EA" w:rsidRPr="00FA572D" w:rsidRDefault="00A542EA" w:rsidP="00A542EA">
      <w:pPr>
        <w:tabs>
          <w:tab w:val="left" w:pos="1124"/>
        </w:tabs>
        <w:spacing w:after="0" w:line="240" w:lineRule="auto"/>
        <w:rPr>
          <w:rFonts w:ascii="Times New Roman" w:hAnsi="Times New Roman"/>
          <w:b/>
          <w:bCs/>
          <w:smallCaps/>
          <w:sz w:val="24"/>
          <w:szCs w:val="24"/>
        </w:rPr>
      </w:pPr>
      <w:r w:rsidRPr="00FA572D">
        <w:rPr>
          <w:rFonts w:ascii="Times New Roman" w:hAnsi="Times New Roman"/>
          <w:b/>
          <w:bCs/>
          <w:smallCaps/>
          <w:sz w:val="24"/>
          <w:szCs w:val="24"/>
          <w:lang w:val="sr-Cyrl-RS"/>
        </w:rPr>
        <w:t>УПРАВА</w:t>
      </w:r>
      <w:r w:rsidRPr="00FA572D">
        <w:rPr>
          <w:rFonts w:ascii="Times New Roman" w:hAnsi="Times New Roman"/>
          <w:b/>
          <w:bCs/>
          <w:smallCaps/>
          <w:sz w:val="24"/>
          <w:szCs w:val="24"/>
        </w:rPr>
        <w:t xml:space="preserve"> ЗА КАПИТАЛНА УЛАГАЊА</w:t>
      </w:r>
    </w:p>
    <w:p w:rsidR="00A542EA" w:rsidRPr="00FA572D" w:rsidRDefault="00A542EA" w:rsidP="00A542EA">
      <w:pPr>
        <w:spacing w:after="0" w:line="240" w:lineRule="auto"/>
        <w:rPr>
          <w:rFonts w:ascii="Times New Roman" w:hAnsi="Times New Roman"/>
          <w:b/>
          <w:bCs/>
          <w:smallCaps/>
          <w:sz w:val="24"/>
          <w:szCs w:val="24"/>
        </w:rPr>
      </w:pPr>
      <w:r w:rsidRPr="00FA572D">
        <w:rPr>
          <w:rFonts w:ascii="Times New Roman" w:hAnsi="Times New Roman"/>
          <w:b/>
          <w:bCs/>
          <w:smallCaps/>
          <w:sz w:val="24"/>
          <w:szCs w:val="24"/>
        </w:rPr>
        <w:t>АУТОНОМНЕ ПОКРАЈИНЕ ВОЈВОДИНЕ</w:t>
      </w:r>
    </w:p>
    <w:p w:rsidR="00A542EA" w:rsidRPr="00FA572D" w:rsidRDefault="00A542EA" w:rsidP="00A542EA">
      <w:pPr>
        <w:spacing w:after="0" w:line="240" w:lineRule="auto"/>
        <w:rPr>
          <w:rFonts w:ascii="Times New Roman" w:hAnsi="Times New Roman"/>
          <w:sz w:val="24"/>
          <w:szCs w:val="24"/>
          <w:lang w:val="sr-Cyrl-RS"/>
        </w:rPr>
      </w:pPr>
      <w:r w:rsidRPr="00FA572D">
        <w:rPr>
          <w:rFonts w:ascii="Times New Roman" w:hAnsi="Times New Roman"/>
          <w:b/>
          <w:bCs/>
          <w:smallCaps/>
          <w:sz w:val="24"/>
          <w:szCs w:val="24"/>
          <w:lang w:val="sr-Cyrl-RS"/>
        </w:rPr>
        <w:t xml:space="preserve">Комисија за јавну набавку бр. 404-66/2014 </w:t>
      </w:r>
    </w:p>
    <w:p w:rsidR="00A542EA" w:rsidRPr="00FA572D" w:rsidRDefault="00A542EA" w:rsidP="00A542EA">
      <w:pPr>
        <w:tabs>
          <w:tab w:val="left" w:pos="6530"/>
        </w:tabs>
        <w:rPr>
          <w:rFonts w:ascii="Times New Roman" w:hAnsi="Times New Roman"/>
          <w:sz w:val="24"/>
          <w:szCs w:val="24"/>
        </w:rPr>
      </w:pPr>
    </w:p>
    <w:p w:rsidR="00F15C1A" w:rsidRDefault="00192AD3"/>
    <w:sectPr w:rsidR="00F15C1A" w:rsidSect="00A542EA">
      <w:pgSz w:w="11906" w:h="16838"/>
      <w:pgMar w:top="567" w:right="1418"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786488"/>
    <w:multiLevelType w:val="hybridMultilevel"/>
    <w:tmpl w:val="80B2A588"/>
    <w:lvl w:ilvl="0" w:tplc="2C4A9C60">
      <w:start w:val="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A35"/>
    <w:rsid w:val="00192AD3"/>
    <w:rsid w:val="002E4853"/>
    <w:rsid w:val="003446D6"/>
    <w:rsid w:val="00390CE7"/>
    <w:rsid w:val="003912B9"/>
    <w:rsid w:val="003B305D"/>
    <w:rsid w:val="005F37A7"/>
    <w:rsid w:val="00643C02"/>
    <w:rsid w:val="006A6FAE"/>
    <w:rsid w:val="006B3405"/>
    <w:rsid w:val="006D388A"/>
    <w:rsid w:val="008C2AB7"/>
    <w:rsid w:val="008F6D2B"/>
    <w:rsid w:val="00921DA3"/>
    <w:rsid w:val="00980E8E"/>
    <w:rsid w:val="009F3D26"/>
    <w:rsid w:val="00A24A35"/>
    <w:rsid w:val="00A542EA"/>
    <w:rsid w:val="00AE4AF2"/>
    <w:rsid w:val="00B64547"/>
    <w:rsid w:val="00C651B5"/>
    <w:rsid w:val="00E2012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9CF35C-03A8-40EA-B357-2CA9404A5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2EA"/>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2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2EA"/>
    <w:rPr>
      <w:rFonts w:ascii="Calibri" w:eastAsia="Calibri" w:hAnsi="Calibri" w:cs="Times New Roman"/>
      <w:lang w:val="en-US"/>
    </w:rPr>
  </w:style>
  <w:style w:type="paragraph" w:styleId="NoSpacing">
    <w:name w:val="No Spacing"/>
    <w:qFormat/>
    <w:rsid w:val="00A542EA"/>
    <w:pPr>
      <w:suppressAutoHyphens/>
      <w:spacing w:after="0" w:line="240" w:lineRule="auto"/>
    </w:pPr>
    <w:rPr>
      <w:rFonts w:ascii="Calibri" w:eastAsia="Calibri" w:hAnsi="Calibri" w:cs="Times New Roman"/>
      <w:lang w:val="en-US" w:eastAsia="ar-SA"/>
    </w:rPr>
  </w:style>
  <w:style w:type="paragraph" w:styleId="ListParagraph">
    <w:name w:val="List Paragraph"/>
    <w:basedOn w:val="Normal"/>
    <w:link w:val="ListParagraphChar"/>
    <w:uiPriority w:val="34"/>
    <w:qFormat/>
    <w:rsid w:val="00A542EA"/>
    <w:pPr>
      <w:spacing w:after="160" w:line="259" w:lineRule="auto"/>
      <w:ind w:left="720"/>
      <w:contextualSpacing/>
    </w:pPr>
  </w:style>
  <w:style w:type="character" w:customStyle="1" w:styleId="ListParagraphChar">
    <w:name w:val="List Paragraph Char"/>
    <w:link w:val="ListParagraph"/>
    <w:uiPriority w:val="34"/>
    <w:locked/>
    <w:rsid w:val="00A542EA"/>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4842187">
      <w:bodyDiv w:val="1"/>
      <w:marLeft w:val="0"/>
      <w:marRight w:val="0"/>
      <w:marTop w:val="0"/>
      <w:marBottom w:val="0"/>
      <w:divBdr>
        <w:top w:val="none" w:sz="0" w:space="0" w:color="auto"/>
        <w:left w:val="none" w:sz="0" w:space="0" w:color="auto"/>
        <w:bottom w:val="none" w:sz="0" w:space="0" w:color="auto"/>
        <w:right w:val="none" w:sz="0" w:space="0" w:color="auto"/>
      </w:divBdr>
    </w:div>
    <w:div w:id="182276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745</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Tajna</dc:creator>
  <cp:keywords/>
  <dc:description/>
  <cp:lastModifiedBy>Snezana</cp:lastModifiedBy>
  <cp:revision>2</cp:revision>
  <dcterms:created xsi:type="dcterms:W3CDTF">2015-02-02T14:52:00Z</dcterms:created>
  <dcterms:modified xsi:type="dcterms:W3CDTF">2015-02-02T14:52:00Z</dcterms:modified>
</cp:coreProperties>
</file>