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9C1" w:rsidRPr="00CC5904" w:rsidRDefault="009009C1" w:rsidP="00893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5904">
        <w:rPr>
          <w:rFonts w:ascii="Times New Roman" w:hAnsi="Times New Roman" w:cs="Times New Roman"/>
          <w:sz w:val="24"/>
          <w:szCs w:val="24"/>
          <w:lang w:val="sr-Cyrl-RS"/>
        </w:rPr>
        <w:t>ФОНД ЗА КАПИТАЛНА УЛАГАЊА</w:t>
      </w:r>
    </w:p>
    <w:p w:rsidR="009009C1" w:rsidRPr="00CC5904" w:rsidRDefault="009009C1" w:rsidP="00893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5904">
        <w:rPr>
          <w:rFonts w:ascii="Times New Roman" w:hAnsi="Times New Roman" w:cs="Times New Roman"/>
          <w:sz w:val="24"/>
          <w:szCs w:val="24"/>
          <w:lang w:val="sr-Cyrl-RS"/>
        </w:rPr>
        <w:t>АУТОНОМНЕ ПОКРАЈИНЕ ВОЈВОДИНЕ</w:t>
      </w:r>
    </w:p>
    <w:p w:rsidR="009009C1" w:rsidRPr="00CC5904" w:rsidRDefault="009009C1" w:rsidP="00893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5904">
        <w:rPr>
          <w:rFonts w:ascii="Times New Roman" w:hAnsi="Times New Roman" w:cs="Times New Roman"/>
          <w:smallCaps/>
          <w:sz w:val="24"/>
          <w:szCs w:val="24"/>
        </w:rPr>
        <w:t>Број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>: 404-66/2014</w:t>
      </w:r>
    </w:p>
    <w:p w:rsidR="009009C1" w:rsidRPr="00CC5904" w:rsidRDefault="009009C1" w:rsidP="00893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04">
        <w:rPr>
          <w:rFonts w:ascii="Times New Roman" w:hAnsi="Times New Roman" w:cs="Times New Roman"/>
          <w:sz w:val="24"/>
          <w:szCs w:val="24"/>
        </w:rPr>
        <w:t xml:space="preserve">ДАТУМ: </w:t>
      </w:r>
      <w:r w:rsidR="00CC5904" w:rsidRPr="00CC5904">
        <w:rPr>
          <w:rFonts w:ascii="Times New Roman" w:hAnsi="Times New Roman" w:cs="Times New Roman"/>
          <w:sz w:val="24"/>
          <w:szCs w:val="24"/>
          <w:lang w:val="sr-Latn-RS"/>
        </w:rPr>
        <w:t>29</w:t>
      </w:r>
      <w:r w:rsidRPr="00CC5904">
        <w:rPr>
          <w:rFonts w:ascii="Times New Roman" w:hAnsi="Times New Roman" w:cs="Times New Roman"/>
          <w:sz w:val="24"/>
          <w:szCs w:val="24"/>
        </w:rPr>
        <w:t xml:space="preserve">.12.2014. </w:t>
      </w:r>
      <w:proofErr w:type="spellStart"/>
      <w:proofErr w:type="gramStart"/>
      <w:r w:rsidRPr="00CC590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9009C1" w:rsidRPr="00CC5904" w:rsidRDefault="009009C1" w:rsidP="00893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5904">
        <w:rPr>
          <w:rFonts w:ascii="Times New Roman" w:hAnsi="Times New Roman" w:cs="Times New Roman"/>
          <w:sz w:val="24"/>
          <w:szCs w:val="24"/>
          <w:lang w:val="sr-Cyrl-RS"/>
        </w:rPr>
        <w:t>НОВИ САД</w:t>
      </w:r>
    </w:p>
    <w:p w:rsidR="009009C1" w:rsidRPr="00CC5904" w:rsidRDefault="009009C1" w:rsidP="00893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9C1" w:rsidRPr="00CC5904" w:rsidRDefault="009009C1" w:rsidP="0089386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CC5904">
        <w:rPr>
          <w:rFonts w:ascii="Times New Roman" w:hAnsi="Times New Roman" w:cs="Times New Roman"/>
          <w:sz w:val="24"/>
          <w:szCs w:val="24"/>
          <w:lang w:val="sr-Cyrl-RS"/>
        </w:rPr>
        <w:t>Фонд за капитална улагања АП Војводине спроводи</w:t>
      </w:r>
      <w:r w:rsidRPr="00CC5904">
        <w:rPr>
          <w:rFonts w:ascii="Times New Roman" w:hAnsi="Times New Roman" w:cs="Times New Roman"/>
          <w:sz w:val="24"/>
          <w:szCs w:val="24"/>
          <w:lang w:val="sr-Latn-CS"/>
        </w:rPr>
        <w:t xml:space="preserve"> отворени поступак јавне набавке добара – </w:t>
      </w:r>
      <w:r w:rsidRPr="00CC5904">
        <w:rPr>
          <w:rFonts w:ascii="Times New Roman" w:hAnsi="Times New Roman" w:cs="Times New Roman"/>
          <w:sz w:val="24"/>
          <w:szCs w:val="24"/>
          <w:lang w:val="sr-Cyrl-RS"/>
        </w:rPr>
        <w:t xml:space="preserve">вишеенергетски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линеарни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акцелератори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пратећом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опремом</w:t>
      </w:r>
      <w:proofErr w:type="spellEnd"/>
      <w:r w:rsidRPr="00CC5904">
        <w:rPr>
          <w:rFonts w:ascii="Times New Roman" w:hAnsi="Times New Roman" w:cs="Times New Roman"/>
          <w:sz w:val="24"/>
          <w:szCs w:val="24"/>
          <w:lang w:val="sr-Cyrl-RS"/>
        </w:rPr>
        <w:t xml:space="preserve"> за радиолошку терапију</w:t>
      </w:r>
      <w:r w:rsidRPr="00CC5904">
        <w:rPr>
          <w:rFonts w:ascii="Times New Roman" w:hAnsi="Times New Roman" w:cs="Times New Roman"/>
          <w:sz w:val="24"/>
          <w:szCs w:val="24"/>
          <w:lang w:val="sr-Latn-CS"/>
        </w:rPr>
        <w:t xml:space="preserve">, број јавне набавке </w:t>
      </w:r>
      <w:r w:rsidRPr="00CC5904">
        <w:rPr>
          <w:rFonts w:ascii="Times New Roman" w:hAnsi="Times New Roman" w:cs="Times New Roman"/>
          <w:sz w:val="24"/>
          <w:szCs w:val="24"/>
        </w:rPr>
        <w:t>404-66/2014,</w:t>
      </w:r>
      <w:r w:rsidRPr="00CC5904">
        <w:rPr>
          <w:rFonts w:ascii="Times New Roman" w:hAnsi="Times New Roman" w:cs="Times New Roman"/>
          <w:sz w:val="24"/>
          <w:szCs w:val="24"/>
          <w:lang w:val="sr-Latn-CS"/>
        </w:rPr>
        <w:t xml:space="preserve"> а за коју је Позив за подношење понуда објављен на Порталу јавних набавки дана </w:t>
      </w:r>
      <w:r w:rsidRPr="00CC5904">
        <w:rPr>
          <w:rFonts w:ascii="Times New Roman" w:hAnsi="Times New Roman" w:cs="Times New Roman"/>
          <w:sz w:val="24"/>
          <w:szCs w:val="24"/>
          <w:lang w:eastAsia="sr-Latn-RS"/>
        </w:rPr>
        <w:t>30.06.2014</w:t>
      </w:r>
      <w:r w:rsidRPr="00CC5904">
        <w:rPr>
          <w:rFonts w:ascii="Times New Roman" w:hAnsi="Times New Roman" w:cs="Times New Roman"/>
          <w:sz w:val="24"/>
          <w:szCs w:val="24"/>
          <w:lang w:val="sr-Latn-CS"/>
        </w:rPr>
        <w:t>. године</w:t>
      </w:r>
      <w:r w:rsidRPr="00CC5904">
        <w:rPr>
          <w:rFonts w:ascii="Times New Roman" w:hAnsi="Times New Roman" w:cs="Times New Roman"/>
          <w:bCs/>
          <w:iCs/>
          <w:sz w:val="24"/>
          <w:szCs w:val="24"/>
          <w:lang w:val="sr-Latn-CS"/>
        </w:rPr>
        <w:t>. З</w:t>
      </w:r>
      <w:r w:rsidR="0089386C" w:rsidRPr="00CC5904">
        <w:rPr>
          <w:rFonts w:ascii="Times New Roman" w:hAnsi="Times New Roman" w:cs="Times New Roman"/>
          <w:sz w:val="24"/>
          <w:szCs w:val="24"/>
          <w:lang w:val="sr-Latn-CS"/>
        </w:rPr>
        <w:t>аинтересованo лицe</w:t>
      </w:r>
      <w:r w:rsidRPr="00CC590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9386C" w:rsidRPr="00CC5904">
        <w:rPr>
          <w:rFonts w:ascii="Times New Roman" w:hAnsi="Times New Roman" w:cs="Times New Roman"/>
          <w:sz w:val="24"/>
          <w:szCs w:val="24"/>
          <w:lang w:val="sr-Cyrl-RS"/>
        </w:rPr>
        <w:t>је доставило</w:t>
      </w:r>
      <w:r w:rsidRPr="00CC5904">
        <w:rPr>
          <w:rFonts w:ascii="Times New Roman" w:hAnsi="Times New Roman" w:cs="Times New Roman"/>
          <w:sz w:val="24"/>
          <w:szCs w:val="24"/>
          <w:lang w:val="sr-Cyrl-RS"/>
        </w:rPr>
        <w:t xml:space="preserve"> Наручиоцу</w:t>
      </w:r>
      <w:r w:rsidRPr="00CC5904">
        <w:rPr>
          <w:rFonts w:ascii="Times New Roman" w:hAnsi="Times New Roman" w:cs="Times New Roman"/>
          <w:sz w:val="24"/>
          <w:szCs w:val="24"/>
          <w:lang w:val="sr-Latn-CS"/>
        </w:rPr>
        <w:t xml:space="preserve"> путем електронске поште </w:t>
      </w:r>
      <w:r w:rsidRPr="00CC5904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Захтев</w:t>
      </w:r>
      <w:r w:rsidRPr="00CC590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 додатна појашњења у вези са припремањем понуде.</w:t>
      </w:r>
      <w:r w:rsidRPr="00CC5904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Захтев</w:t>
      </w:r>
      <w:r w:rsidR="0089386C" w:rsidRPr="00CC590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је</w:t>
      </w:r>
      <w:r w:rsidRPr="00CC5904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код Наручиоца</w:t>
      </w:r>
      <w:r w:rsidRPr="00CC590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CC5904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заведен</w:t>
      </w:r>
      <w:r w:rsidR="00CC5904" w:rsidRPr="00CC590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дана 26</w:t>
      </w:r>
      <w:r w:rsidRPr="00CC590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.12.2014. године </w:t>
      </w:r>
      <w:r w:rsidR="00D362D0" w:rsidRPr="00CC5904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под </w:t>
      </w:r>
      <w:r w:rsidR="00D362D0" w:rsidRPr="00F0021F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бројем </w:t>
      </w:r>
      <w:r w:rsidR="00F0021F" w:rsidRPr="00F0021F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2158</w:t>
      </w:r>
      <w:r w:rsidRPr="00F0021F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-</w:t>
      </w:r>
      <w:smartTag w:uri="urn:schemas-microsoft-com:office:smarttags" w:element="stockticker">
        <w:r w:rsidRPr="00F0021F">
          <w:rPr>
            <w:rFonts w:ascii="Times New Roman" w:hAnsi="Times New Roman" w:cs="Times New Roman"/>
            <w:color w:val="000000" w:themeColor="text1"/>
            <w:sz w:val="24"/>
            <w:szCs w:val="24"/>
            <w:lang w:val="sr-Latn-RS"/>
          </w:rPr>
          <w:t>III</w:t>
        </w:r>
      </w:smartTag>
      <w:r w:rsidRPr="00F0021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/2014</w:t>
      </w:r>
      <w:r w:rsidRPr="00CC590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89386C" w:rsidRPr="00CC5904" w:rsidRDefault="009009C1" w:rsidP="00893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5904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CC5904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CC59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CC59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color w:val="000000"/>
          <w:sz w:val="24"/>
          <w:szCs w:val="24"/>
        </w:rPr>
        <w:t>чланом</w:t>
      </w:r>
      <w:proofErr w:type="spellEnd"/>
      <w:r w:rsidRPr="00CC5904">
        <w:rPr>
          <w:rFonts w:ascii="Times New Roman" w:hAnsi="Times New Roman" w:cs="Times New Roman"/>
          <w:color w:val="000000"/>
          <w:sz w:val="24"/>
          <w:szCs w:val="24"/>
        </w:rPr>
        <w:t xml:space="preserve"> 63. </w:t>
      </w:r>
      <w:proofErr w:type="spellStart"/>
      <w:proofErr w:type="gramStart"/>
      <w:r w:rsidRPr="00CC5904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proofErr w:type="gramEnd"/>
      <w:r w:rsidRPr="00CC5904">
        <w:rPr>
          <w:rFonts w:ascii="Times New Roman" w:hAnsi="Times New Roman" w:cs="Times New Roman"/>
          <w:color w:val="000000"/>
          <w:sz w:val="24"/>
          <w:szCs w:val="24"/>
        </w:rPr>
        <w:t xml:space="preserve"> 2. </w:t>
      </w:r>
      <w:proofErr w:type="gramStart"/>
      <w:r w:rsidRPr="00CC5904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CC5904">
        <w:rPr>
          <w:rFonts w:ascii="Times New Roman" w:hAnsi="Times New Roman" w:cs="Times New Roman"/>
          <w:color w:val="000000"/>
          <w:sz w:val="24"/>
          <w:szCs w:val="24"/>
        </w:rPr>
        <w:t xml:space="preserve"> 3. </w:t>
      </w:r>
      <w:proofErr w:type="spellStart"/>
      <w:r w:rsidRPr="00CC5904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CC5904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CC5904">
        <w:rPr>
          <w:rFonts w:ascii="Times New Roman" w:hAnsi="Times New Roman" w:cs="Times New Roman"/>
          <w:color w:val="000000"/>
          <w:sz w:val="24"/>
          <w:szCs w:val="24"/>
        </w:rPr>
        <w:t>јавним</w:t>
      </w:r>
      <w:proofErr w:type="spellEnd"/>
      <w:r w:rsidRPr="00CC59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color w:val="000000"/>
          <w:sz w:val="24"/>
          <w:szCs w:val="24"/>
        </w:rPr>
        <w:t>набавкама</w:t>
      </w:r>
      <w:proofErr w:type="spellEnd"/>
      <w:r w:rsidRPr="00CC5904">
        <w:rPr>
          <w:rFonts w:ascii="Times New Roman" w:hAnsi="Times New Roman" w:cs="Times New Roman"/>
          <w:sz w:val="24"/>
          <w:szCs w:val="24"/>
          <w:lang w:val="sr-Latn-CS"/>
        </w:rPr>
        <w:t xml:space="preserve"> („</w:t>
      </w:r>
      <w:r w:rsidRPr="00CC5904">
        <w:rPr>
          <w:rFonts w:ascii="Times New Roman" w:hAnsi="Times New Roman" w:cs="Times New Roman"/>
          <w:sz w:val="24"/>
          <w:szCs w:val="24"/>
          <w:lang w:val="sr-Cyrl-RS"/>
        </w:rPr>
        <w:t>Службени гласник   РС“, бр.124/12), достављамо одговор на:</w:t>
      </w:r>
    </w:p>
    <w:p w:rsidR="00CC5904" w:rsidRPr="00CC5904" w:rsidRDefault="009009C1" w:rsidP="00CC59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 w:eastAsia="sr-Latn-CS"/>
        </w:rPr>
      </w:pPr>
      <w:r w:rsidRPr="00CC5904">
        <w:rPr>
          <w:rFonts w:ascii="Times New Roman" w:hAnsi="Times New Roman" w:cs="Times New Roman"/>
          <w:b/>
          <w:sz w:val="24"/>
          <w:szCs w:val="24"/>
          <w:u w:val="single"/>
          <w:lang w:val="ru-RU" w:eastAsia="sr-Latn-CS"/>
        </w:rPr>
        <w:t>1. Питање:</w:t>
      </w:r>
    </w:p>
    <w:p w:rsidR="00CC5904" w:rsidRPr="00CC5904" w:rsidRDefault="00CC5904" w:rsidP="00CC5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5904">
        <w:rPr>
          <w:rFonts w:ascii="Times New Roman" w:hAnsi="Times New Roman" w:cs="Times New Roman"/>
          <w:sz w:val="24"/>
          <w:szCs w:val="24"/>
          <w:lang w:val="sr-Cyrl-RS"/>
        </w:rPr>
        <w:t>На страни 18 конкурсне документације Наручилац наводи:</w:t>
      </w:r>
    </w:p>
    <w:p w:rsidR="00CC5904" w:rsidRPr="00CC5904" w:rsidRDefault="00CC5904" w:rsidP="00CC59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CC5904">
        <w:rPr>
          <w:rFonts w:ascii="Times New Roman" w:hAnsi="Times New Roman" w:cs="Times New Roman"/>
          <w:sz w:val="24"/>
          <w:szCs w:val="24"/>
          <w:lang w:val="sr-Latn-CS"/>
        </w:rPr>
        <w:t>„</w:t>
      </w:r>
      <w:r w:rsidRPr="00CC590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УСЛОВ: </w:t>
      </w:r>
      <w:r w:rsidRPr="00CC590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да располаже довољним техничким капацитетом – да поседује овлашћени сервис или да има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уговор са овлашћеним сервисом. </w:t>
      </w:r>
    </w:p>
    <w:p w:rsidR="00CC5904" w:rsidRPr="00CC5904" w:rsidRDefault="00CC5904" w:rsidP="00CC590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sr-Cyrl-CS"/>
        </w:rPr>
      </w:pPr>
      <w:r w:rsidRPr="00CC5904">
        <w:rPr>
          <w:rFonts w:ascii="Times New Roman" w:hAnsi="Times New Roman" w:cs="Times New Roman"/>
          <w:b/>
          <w:i/>
          <w:color w:val="000000"/>
          <w:sz w:val="24"/>
          <w:szCs w:val="24"/>
          <w:lang w:val="sr-Cyrl-CS"/>
        </w:rPr>
        <w:t xml:space="preserve">ДОКАЗ И НАЧИН ДОКАЗИВАЊА: </w:t>
      </w:r>
    </w:p>
    <w:p w:rsidR="00CC5904" w:rsidRPr="00CC5904" w:rsidRDefault="00CC5904" w:rsidP="00CC590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sr-Cyrl-CS"/>
        </w:rPr>
      </w:pPr>
      <w:r w:rsidRPr="00CC590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-</w:t>
      </w:r>
      <w:r w:rsidRPr="00CC590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r-Cyrl-CS"/>
        </w:rPr>
        <w:t>Уколико понуђач  поседује сервис за сваку понуђену партију</w:t>
      </w:r>
      <w:r w:rsidRPr="00CC5904">
        <w:rPr>
          <w:rFonts w:ascii="Times New Roman" w:hAnsi="Times New Roman" w:cs="Times New Roman"/>
          <w:color w:val="000000"/>
          <w:sz w:val="24"/>
          <w:szCs w:val="24"/>
          <w:u w:val="single"/>
          <w:lang w:val="sr-Cyrl-CS"/>
        </w:rPr>
        <w:t xml:space="preserve">, </w:t>
      </w:r>
      <w:r w:rsidRPr="00CC590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CS"/>
        </w:rPr>
        <w:t>доставља</w:t>
      </w:r>
      <w:r w:rsidRPr="00CC590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:</w:t>
      </w:r>
    </w:p>
    <w:p w:rsidR="00CC5904" w:rsidRPr="00CC5904" w:rsidRDefault="00CC5904" w:rsidP="00CC5904">
      <w:pPr>
        <w:numPr>
          <w:ilvl w:val="0"/>
          <w:numId w:val="2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CC590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изјаву произвођача </w:t>
      </w:r>
      <w:r w:rsidRPr="00CC5904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или </w:t>
      </w:r>
      <w:r w:rsidRPr="00CC590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изјаву</w:t>
      </w:r>
      <w:r w:rsidRPr="00CC5904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инозаступника произвођача за Европу </w:t>
      </w:r>
      <w:r w:rsidRPr="00CC590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да понуђач има овлашћени сервис произвођача, за одржавање понуђеног </w:t>
      </w:r>
      <w:r w:rsidRPr="00CC5904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Latn-CS"/>
        </w:rPr>
        <w:t>добра</w:t>
      </w:r>
      <w:r w:rsidRPr="00CC5904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, </w:t>
      </w:r>
      <w:r w:rsidRPr="00CC590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на територији Републике Србије. </w:t>
      </w:r>
      <w:r w:rsidRPr="00CC590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(за Партију 1., 2., 3. и 4.)</w:t>
      </w:r>
    </w:p>
    <w:p w:rsidR="00CC5904" w:rsidRPr="00CC5904" w:rsidRDefault="00CC5904" w:rsidP="00CC5904">
      <w:pPr>
        <w:numPr>
          <w:ilvl w:val="0"/>
          <w:numId w:val="2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CC590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Лиценцу надлежн</w:t>
      </w:r>
      <w:r w:rsidRPr="00CC5904">
        <w:rPr>
          <w:rFonts w:ascii="Times New Roman" w:hAnsi="Times New Roman" w:cs="Times New Roman"/>
          <w:color w:val="000000"/>
          <w:sz w:val="24"/>
          <w:szCs w:val="24"/>
          <w:lang w:val="en-AU"/>
        </w:rPr>
        <w:t>e</w:t>
      </w:r>
      <w:r w:rsidRPr="00CC590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институције за </w:t>
      </w:r>
      <w:r w:rsidRPr="00CC5904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сервисирање</w:t>
      </w:r>
      <w:r w:rsidRPr="00CC590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уређаја који производе </w:t>
      </w:r>
      <w:r w:rsidRPr="00CC5904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јонизујућа зрачења.</w:t>
      </w:r>
      <w:r w:rsidRPr="00CC5904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</w:t>
      </w:r>
      <w:r w:rsidRPr="00CC590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(за Партију 1., 2. и 4.)</w:t>
      </w:r>
    </w:p>
    <w:p w:rsidR="00CC5904" w:rsidRPr="00CC5904" w:rsidRDefault="00CC5904" w:rsidP="00CC59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r-Cyrl-CS"/>
        </w:rPr>
      </w:pPr>
      <w:r w:rsidRPr="00CC5904">
        <w:rPr>
          <w:rFonts w:ascii="Times New Roman" w:hAnsi="Times New Roman" w:cs="Times New Roman"/>
          <w:color w:val="000000"/>
          <w:sz w:val="24"/>
          <w:szCs w:val="24"/>
          <w:u w:val="single"/>
          <w:lang w:val="sr-Cyrl-CS"/>
        </w:rPr>
        <w:t>-</w:t>
      </w:r>
      <w:r w:rsidRPr="00CC590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r-Cyrl-CS"/>
        </w:rPr>
        <w:t>Уколико понуђач има уговор о пословно техничкој сарадњи за сервис, за сваку понуђену партију доставља:</w:t>
      </w:r>
    </w:p>
    <w:p w:rsidR="00CC5904" w:rsidRPr="00CC5904" w:rsidRDefault="00CC5904" w:rsidP="00CC5904">
      <w:pPr>
        <w:numPr>
          <w:ilvl w:val="0"/>
          <w:numId w:val="2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CC590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Уговор о пословно техничкој  сарадњи за сервис </w:t>
      </w:r>
      <w:r w:rsidRPr="00CC590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(за Партију 1., 2., 3. и 4.)</w:t>
      </w:r>
    </w:p>
    <w:p w:rsidR="00CC5904" w:rsidRPr="00CC5904" w:rsidRDefault="00CC5904" w:rsidP="00CC5904">
      <w:pPr>
        <w:numPr>
          <w:ilvl w:val="0"/>
          <w:numId w:val="2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CC590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Изјаву произвођача </w:t>
      </w:r>
      <w:r w:rsidRPr="00CC5904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или </w:t>
      </w:r>
      <w:r w:rsidRPr="00CC590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изјаву</w:t>
      </w:r>
      <w:r w:rsidRPr="00CC5904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инозаступника произвођача за Европу </w:t>
      </w:r>
      <w:r w:rsidRPr="00CC590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да је „друга уговорна страна“ овлашћени сервис произвођача, за одржавање понуђеног </w:t>
      </w:r>
      <w:r w:rsidRPr="00CC5904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Latn-CS"/>
        </w:rPr>
        <w:t>добра</w:t>
      </w:r>
      <w:r w:rsidRPr="00CC5904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, </w:t>
      </w:r>
      <w:r w:rsidRPr="00CC590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на територији Републике Србије </w:t>
      </w:r>
      <w:r w:rsidRPr="00CC590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(за Партију 1., 2., 3. и 4.)</w:t>
      </w:r>
    </w:p>
    <w:p w:rsidR="00CC5904" w:rsidRPr="00CC5904" w:rsidRDefault="00CC5904" w:rsidP="00CC5904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C590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Лиценцу надлежне институције за </w:t>
      </w:r>
      <w:r w:rsidRPr="00CC5904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>сервисирање</w:t>
      </w:r>
      <w:r w:rsidRPr="00CC590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уређаја који производе </w:t>
      </w:r>
      <w:r w:rsidRPr="00CC5904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јонизујућа зрачења која гласи на </w:t>
      </w:r>
      <w:r w:rsidRPr="00CC590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„другу уговорну страну“</w:t>
      </w:r>
      <w:r w:rsidRPr="00CC5904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</w:t>
      </w:r>
      <w:r w:rsidRPr="00CC590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(за Партију 1., 2. и 4.)</w:t>
      </w:r>
    </w:p>
    <w:p w:rsidR="00CC5904" w:rsidRPr="00CC5904" w:rsidRDefault="00CC5904" w:rsidP="00CC590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C5904">
        <w:rPr>
          <w:rFonts w:ascii="Times New Roman" w:hAnsi="Times New Roman" w:cs="Times New Roman"/>
          <w:sz w:val="24"/>
          <w:szCs w:val="24"/>
          <w:lang w:val="sr-Latn-CS"/>
        </w:rPr>
        <w:t>Молимо Наручиоца да потврди да ли је тачно разумевање потенцијалног понуђача да је овде захтевана документа потребно доставити за:</w:t>
      </w:r>
    </w:p>
    <w:p w:rsidR="00CC5904" w:rsidRPr="00CC5904" w:rsidRDefault="00CC5904" w:rsidP="00CC590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C5904"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Pr="00CC5904">
        <w:rPr>
          <w:rFonts w:ascii="Times New Roman" w:hAnsi="Times New Roman" w:cs="Times New Roman"/>
          <w:sz w:val="24"/>
          <w:szCs w:val="24"/>
          <w:lang w:val="sr-Latn-CS"/>
        </w:rPr>
        <w:tab/>
        <w:t>Понуђено добро вишеенергетски линеарни акцелератор са верификационим-информационим системом и системом за планирање терапије из Партије 1</w:t>
      </w:r>
    </w:p>
    <w:p w:rsidR="00CC5904" w:rsidRDefault="00CC5904" w:rsidP="00CC590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C5904"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Pr="00CC5904">
        <w:rPr>
          <w:rFonts w:ascii="Times New Roman" w:hAnsi="Times New Roman" w:cs="Times New Roman"/>
          <w:sz w:val="24"/>
          <w:szCs w:val="24"/>
          <w:lang w:val="sr-Latn-CS"/>
        </w:rPr>
        <w:tab/>
        <w:t>Понуђено добро мултислајсни ЦТ скенер из Партије 4</w:t>
      </w:r>
    </w:p>
    <w:p w:rsidR="00CC5904" w:rsidRDefault="00CC5904" w:rsidP="00CC590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91B46" w:rsidRDefault="00CC5904" w:rsidP="00CC590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 w:rsidRPr="00CC590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>Одговор Наручиоца</w:t>
      </w:r>
      <w:r w:rsidRPr="00CC5904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:</w:t>
      </w:r>
    </w:p>
    <w:p w:rsidR="009124D9" w:rsidRDefault="00A91B46" w:rsidP="00A91B46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A91B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Наручилац</w:t>
      </w:r>
      <w:r w:rsidR="009124D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91B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потврђује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напред</w:t>
      </w:r>
      <w:r w:rsidRPr="00A91B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наведену констатацију</w:t>
      </w:r>
      <w:r w:rsidR="009124D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потенцијалног понуђача.</w:t>
      </w:r>
    </w:p>
    <w:p w:rsidR="00A91B46" w:rsidRPr="00CC5904" w:rsidRDefault="009124D9" w:rsidP="00A91B4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Дак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ле,</w:t>
      </w:r>
      <w:r w:rsidR="006B073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91B46" w:rsidRPr="00CC5904">
        <w:rPr>
          <w:rFonts w:ascii="Times New Roman" w:hAnsi="Times New Roman" w:cs="Times New Roman"/>
          <w:sz w:val="24"/>
          <w:szCs w:val="24"/>
          <w:lang w:val="sr-Latn-CS"/>
        </w:rPr>
        <w:t>тачно</w:t>
      </w:r>
      <w:r w:rsidR="00A91B46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A91B46" w:rsidRPr="00CC5904">
        <w:rPr>
          <w:rFonts w:ascii="Times New Roman" w:hAnsi="Times New Roman" w:cs="Times New Roman"/>
          <w:sz w:val="24"/>
          <w:szCs w:val="24"/>
          <w:lang w:val="sr-Latn-CS"/>
        </w:rPr>
        <w:t xml:space="preserve"> разумевање потенцијалног понуђача да је захтевана документа потребно доставити за:</w:t>
      </w:r>
    </w:p>
    <w:p w:rsidR="00A91B46" w:rsidRPr="009124D9" w:rsidRDefault="00A91B46" w:rsidP="009124D9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124D9">
        <w:rPr>
          <w:rFonts w:ascii="Times New Roman" w:hAnsi="Times New Roman" w:cs="Times New Roman"/>
          <w:sz w:val="24"/>
          <w:szCs w:val="24"/>
          <w:lang w:val="sr-Latn-CS"/>
        </w:rPr>
        <w:t>Понуђено добро вишеенергетски линеарни акцелератор са верификационим-информационим системом и системом за планирање терапије из Партије 1</w:t>
      </w:r>
      <w:r w:rsidR="009124D9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</w:p>
    <w:p w:rsidR="00A91B46" w:rsidRPr="009124D9" w:rsidRDefault="00A91B46" w:rsidP="00436BD6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9124D9">
        <w:rPr>
          <w:rFonts w:ascii="Times New Roman" w:hAnsi="Times New Roman" w:cs="Times New Roman"/>
          <w:sz w:val="24"/>
          <w:szCs w:val="24"/>
          <w:lang w:val="sr-Latn-CS"/>
        </w:rPr>
        <w:t>Понуђено добро мултислајсни ЦТ скенер из Партије 4</w:t>
      </w:r>
    </w:p>
    <w:p w:rsidR="00A91B46" w:rsidRPr="00A91B46" w:rsidRDefault="00A91B46" w:rsidP="00CC59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89386C" w:rsidRPr="00CC5904" w:rsidRDefault="0089386C" w:rsidP="008938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 w:eastAsia="sr-Latn-CS"/>
        </w:rPr>
      </w:pPr>
      <w:r w:rsidRPr="00CC5904">
        <w:rPr>
          <w:rFonts w:ascii="Times New Roman" w:hAnsi="Times New Roman" w:cs="Times New Roman"/>
          <w:b/>
          <w:sz w:val="24"/>
          <w:szCs w:val="24"/>
          <w:u w:val="single"/>
          <w:lang w:val="ru-RU" w:eastAsia="sr-Latn-CS"/>
        </w:rPr>
        <w:t>2. Питање:</w:t>
      </w:r>
    </w:p>
    <w:p w:rsidR="00CC5904" w:rsidRPr="00CC5904" w:rsidRDefault="00CC5904" w:rsidP="00CC5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5904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странама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18 и 19,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наводи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задовољи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потенцијални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доказао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располаже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довољним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кадровским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капацитетом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потврди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тачно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разумевање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потенцијалног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захтевана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тачком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 w:rsidRPr="00CC5904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proofErr w:type="gram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>:</w:t>
      </w:r>
    </w:p>
    <w:p w:rsidR="00CC5904" w:rsidRPr="00CC5904" w:rsidRDefault="00CC5904" w:rsidP="00CC5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04">
        <w:rPr>
          <w:rFonts w:ascii="Times New Roman" w:hAnsi="Times New Roman" w:cs="Times New Roman"/>
          <w:sz w:val="24"/>
          <w:szCs w:val="24"/>
        </w:rPr>
        <w:t>-</w:t>
      </w:r>
      <w:r w:rsidRPr="00CC5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Понуђено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добро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вишеенергетски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линеарни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акцелератор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верификационим-информационим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системом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системом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планирање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терапије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Партије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C5904" w:rsidRDefault="00CC5904" w:rsidP="00CC5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04">
        <w:rPr>
          <w:rFonts w:ascii="Times New Roman" w:hAnsi="Times New Roman" w:cs="Times New Roman"/>
          <w:sz w:val="24"/>
          <w:szCs w:val="24"/>
        </w:rPr>
        <w:t>-</w:t>
      </w:r>
      <w:r w:rsidRPr="00CC5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Понуђено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добро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мултислајсни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ЦТ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скенер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Партије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CC5904" w:rsidRDefault="00CC5904" w:rsidP="00CC5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86C" w:rsidRDefault="0089386C" w:rsidP="00CC590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 w:rsidRPr="00CC590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>Одговор Наручиоца</w:t>
      </w:r>
      <w:r w:rsidRPr="00CC5904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:</w:t>
      </w:r>
    </w:p>
    <w:p w:rsidR="00A04028" w:rsidRPr="00CC5904" w:rsidRDefault="00A04028" w:rsidP="00CC590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9124D9" w:rsidRDefault="009124D9" w:rsidP="00A040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A91B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Наручилац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91B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потврђује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напред</w:t>
      </w:r>
      <w:r w:rsidRPr="00A91B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наведену констатацију</w:t>
      </w:r>
      <w:r w:rsidRPr="009124D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потенцијалног понуђача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A04028" w:rsidRPr="009124D9" w:rsidRDefault="00A04028" w:rsidP="00A040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CC5904">
        <w:rPr>
          <w:rFonts w:ascii="Times New Roman" w:hAnsi="Times New Roman" w:cs="Times New Roman"/>
          <w:sz w:val="24"/>
          <w:szCs w:val="24"/>
        </w:rPr>
        <w:t>ачно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разумевање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потенцијалног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захтевана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тачком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 w:rsidRPr="00CC5904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proofErr w:type="gram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C5904">
        <w:rPr>
          <w:rFonts w:ascii="Times New Roman" w:hAnsi="Times New Roman" w:cs="Times New Roman"/>
          <w:sz w:val="24"/>
          <w:szCs w:val="24"/>
        </w:rPr>
        <w:t>:</w:t>
      </w:r>
    </w:p>
    <w:p w:rsidR="00A04028" w:rsidRPr="009124D9" w:rsidRDefault="00A04028" w:rsidP="009124D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24D9">
        <w:rPr>
          <w:rFonts w:ascii="Times New Roman" w:hAnsi="Times New Roman" w:cs="Times New Roman"/>
          <w:sz w:val="24"/>
          <w:szCs w:val="24"/>
        </w:rPr>
        <w:t>Понуђено</w:t>
      </w:r>
      <w:proofErr w:type="spellEnd"/>
      <w:r w:rsidRPr="00912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4D9">
        <w:rPr>
          <w:rFonts w:ascii="Times New Roman" w:hAnsi="Times New Roman" w:cs="Times New Roman"/>
          <w:sz w:val="24"/>
          <w:szCs w:val="24"/>
        </w:rPr>
        <w:t>добро</w:t>
      </w:r>
      <w:proofErr w:type="spellEnd"/>
      <w:r w:rsidRPr="00912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4D9">
        <w:rPr>
          <w:rFonts w:ascii="Times New Roman" w:hAnsi="Times New Roman" w:cs="Times New Roman"/>
          <w:sz w:val="24"/>
          <w:szCs w:val="24"/>
        </w:rPr>
        <w:t>вишеенергетски</w:t>
      </w:r>
      <w:proofErr w:type="spellEnd"/>
      <w:r w:rsidRPr="00912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4D9">
        <w:rPr>
          <w:rFonts w:ascii="Times New Roman" w:hAnsi="Times New Roman" w:cs="Times New Roman"/>
          <w:sz w:val="24"/>
          <w:szCs w:val="24"/>
        </w:rPr>
        <w:t>линеарни</w:t>
      </w:r>
      <w:proofErr w:type="spellEnd"/>
      <w:r w:rsidRPr="00912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4D9">
        <w:rPr>
          <w:rFonts w:ascii="Times New Roman" w:hAnsi="Times New Roman" w:cs="Times New Roman"/>
          <w:sz w:val="24"/>
          <w:szCs w:val="24"/>
        </w:rPr>
        <w:t>акцелератор</w:t>
      </w:r>
      <w:proofErr w:type="spellEnd"/>
      <w:r w:rsidRPr="00912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4D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12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4D9">
        <w:rPr>
          <w:rFonts w:ascii="Times New Roman" w:hAnsi="Times New Roman" w:cs="Times New Roman"/>
          <w:sz w:val="24"/>
          <w:szCs w:val="24"/>
        </w:rPr>
        <w:t>верификационим-информационим</w:t>
      </w:r>
      <w:proofErr w:type="spellEnd"/>
      <w:r w:rsidRPr="00912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4D9">
        <w:rPr>
          <w:rFonts w:ascii="Times New Roman" w:hAnsi="Times New Roman" w:cs="Times New Roman"/>
          <w:sz w:val="24"/>
          <w:szCs w:val="24"/>
        </w:rPr>
        <w:t>системом</w:t>
      </w:r>
      <w:proofErr w:type="spellEnd"/>
      <w:r w:rsidRPr="009124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24D9">
        <w:rPr>
          <w:rFonts w:ascii="Times New Roman" w:hAnsi="Times New Roman" w:cs="Times New Roman"/>
          <w:sz w:val="24"/>
          <w:szCs w:val="24"/>
        </w:rPr>
        <w:t>системом</w:t>
      </w:r>
      <w:proofErr w:type="spellEnd"/>
      <w:r w:rsidRPr="00912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4D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12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4D9">
        <w:rPr>
          <w:rFonts w:ascii="Times New Roman" w:hAnsi="Times New Roman" w:cs="Times New Roman"/>
          <w:sz w:val="24"/>
          <w:szCs w:val="24"/>
        </w:rPr>
        <w:t>планирање</w:t>
      </w:r>
      <w:proofErr w:type="spellEnd"/>
      <w:r w:rsidRPr="00912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4D9">
        <w:rPr>
          <w:rFonts w:ascii="Times New Roman" w:hAnsi="Times New Roman" w:cs="Times New Roman"/>
          <w:sz w:val="24"/>
          <w:szCs w:val="24"/>
        </w:rPr>
        <w:t>терапије</w:t>
      </w:r>
      <w:proofErr w:type="spellEnd"/>
      <w:r w:rsidRPr="00912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4D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12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4D9">
        <w:rPr>
          <w:rFonts w:ascii="Times New Roman" w:hAnsi="Times New Roman" w:cs="Times New Roman"/>
          <w:sz w:val="24"/>
          <w:szCs w:val="24"/>
        </w:rPr>
        <w:t>Партије</w:t>
      </w:r>
      <w:proofErr w:type="spellEnd"/>
      <w:r w:rsidRPr="009124D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04028" w:rsidRPr="009124D9" w:rsidRDefault="00A04028" w:rsidP="009124D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24D9">
        <w:rPr>
          <w:rFonts w:ascii="Times New Roman" w:hAnsi="Times New Roman" w:cs="Times New Roman"/>
          <w:sz w:val="24"/>
          <w:szCs w:val="24"/>
        </w:rPr>
        <w:t>Понуђено</w:t>
      </w:r>
      <w:proofErr w:type="spellEnd"/>
      <w:r w:rsidRPr="00912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4D9">
        <w:rPr>
          <w:rFonts w:ascii="Times New Roman" w:hAnsi="Times New Roman" w:cs="Times New Roman"/>
          <w:sz w:val="24"/>
          <w:szCs w:val="24"/>
        </w:rPr>
        <w:t>добро</w:t>
      </w:r>
      <w:proofErr w:type="spellEnd"/>
      <w:r w:rsidRPr="00912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4D9">
        <w:rPr>
          <w:rFonts w:ascii="Times New Roman" w:hAnsi="Times New Roman" w:cs="Times New Roman"/>
          <w:sz w:val="24"/>
          <w:szCs w:val="24"/>
        </w:rPr>
        <w:t>мултислајсни</w:t>
      </w:r>
      <w:proofErr w:type="spellEnd"/>
      <w:r w:rsidRPr="009124D9">
        <w:rPr>
          <w:rFonts w:ascii="Times New Roman" w:hAnsi="Times New Roman" w:cs="Times New Roman"/>
          <w:sz w:val="24"/>
          <w:szCs w:val="24"/>
        </w:rPr>
        <w:t xml:space="preserve"> ЦТ </w:t>
      </w:r>
      <w:proofErr w:type="spellStart"/>
      <w:r w:rsidRPr="009124D9">
        <w:rPr>
          <w:rFonts w:ascii="Times New Roman" w:hAnsi="Times New Roman" w:cs="Times New Roman"/>
          <w:sz w:val="24"/>
          <w:szCs w:val="24"/>
        </w:rPr>
        <w:t>скенер</w:t>
      </w:r>
      <w:proofErr w:type="spellEnd"/>
      <w:r w:rsidRPr="00912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4D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12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4D9">
        <w:rPr>
          <w:rFonts w:ascii="Times New Roman" w:hAnsi="Times New Roman" w:cs="Times New Roman"/>
          <w:sz w:val="24"/>
          <w:szCs w:val="24"/>
        </w:rPr>
        <w:t>Партије</w:t>
      </w:r>
      <w:proofErr w:type="spellEnd"/>
      <w:r w:rsidRPr="009124D9">
        <w:rPr>
          <w:rFonts w:ascii="Times New Roman" w:hAnsi="Times New Roman" w:cs="Times New Roman"/>
          <w:sz w:val="24"/>
          <w:szCs w:val="24"/>
        </w:rPr>
        <w:t xml:space="preserve"> 4</w:t>
      </w:r>
      <w:r w:rsidRPr="009124D9">
        <w:rPr>
          <w:rFonts w:ascii="Times New Roman" w:hAnsi="Times New Roman" w:cs="Times New Roman"/>
          <w:sz w:val="24"/>
          <w:szCs w:val="24"/>
        </w:rPr>
        <w:t>.</w:t>
      </w:r>
    </w:p>
    <w:p w:rsidR="00A04028" w:rsidRDefault="00A04028" w:rsidP="00A0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8DE" w:rsidRPr="00CC5904" w:rsidRDefault="009B58DE" w:rsidP="009B58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CC5904" w:rsidRDefault="00CC5904" w:rsidP="00671F9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71F92" w:rsidRPr="00CC5904" w:rsidRDefault="00671F92" w:rsidP="00671F9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CC5904">
        <w:rPr>
          <w:rFonts w:ascii="Times New Roman" w:hAnsi="Times New Roman" w:cs="Times New Roman"/>
          <w:sz w:val="24"/>
          <w:szCs w:val="24"/>
          <w:lang w:val="sr-Cyrl-RS"/>
        </w:rPr>
        <w:t>С поштовањем,</w:t>
      </w:r>
    </w:p>
    <w:p w:rsidR="00671F92" w:rsidRPr="00CC5904" w:rsidRDefault="00671F92" w:rsidP="00671F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904">
        <w:rPr>
          <w:rFonts w:ascii="Times New Roman" w:hAnsi="Times New Roman" w:cs="Times New Roman"/>
          <w:sz w:val="24"/>
          <w:szCs w:val="24"/>
        </w:rPr>
        <w:tab/>
      </w:r>
    </w:p>
    <w:p w:rsidR="00671F92" w:rsidRPr="00CC5904" w:rsidRDefault="00671F92" w:rsidP="00671F92">
      <w:pPr>
        <w:tabs>
          <w:tab w:val="left" w:pos="1124"/>
        </w:tabs>
        <w:spacing w:after="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CC5904">
        <w:rPr>
          <w:rFonts w:ascii="Times New Roman" w:hAnsi="Times New Roman" w:cs="Times New Roman"/>
          <w:b/>
          <w:bCs/>
          <w:smallCaps/>
          <w:sz w:val="24"/>
          <w:szCs w:val="24"/>
        </w:rPr>
        <w:t>ФОНД ЗА КАПИТАЛНА УЛАГАЊА</w:t>
      </w:r>
    </w:p>
    <w:p w:rsidR="00671F92" w:rsidRPr="00CC5904" w:rsidRDefault="00671F92" w:rsidP="00671F92">
      <w:pPr>
        <w:spacing w:after="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CC5904">
        <w:rPr>
          <w:rFonts w:ascii="Times New Roman" w:hAnsi="Times New Roman" w:cs="Times New Roman"/>
          <w:b/>
          <w:bCs/>
          <w:smallCaps/>
          <w:sz w:val="24"/>
          <w:szCs w:val="24"/>
        </w:rPr>
        <w:t>АУТОНОМНЕ ПОКРАЈИНЕ ВОЈВОДИНЕ</w:t>
      </w:r>
    </w:p>
    <w:p w:rsidR="00671F92" w:rsidRPr="00CC5904" w:rsidRDefault="00671F92" w:rsidP="00671F9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CC5904">
        <w:rPr>
          <w:rFonts w:ascii="Times New Roman" w:hAnsi="Times New Roman" w:cs="Times New Roman"/>
          <w:b/>
          <w:bCs/>
          <w:smallCaps/>
          <w:sz w:val="24"/>
          <w:szCs w:val="24"/>
          <w:lang w:val="sr-Cyrl-RS"/>
        </w:rPr>
        <w:t xml:space="preserve">Комисија за јавну набавку бр. 404-66/2014 </w:t>
      </w:r>
    </w:p>
    <w:p w:rsidR="00671F92" w:rsidRPr="00CC5904" w:rsidRDefault="00671F92" w:rsidP="008938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7D1B" w:rsidRPr="00CC5904" w:rsidRDefault="00467D1B" w:rsidP="008938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7D1B" w:rsidRPr="00CC5904" w:rsidRDefault="00467D1B" w:rsidP="0089386C">
      <w:pPr>
        <w:jc w:val="both"/>
        <w:rPr>
          <w:rFonts w:ascii="Times New Roman" w:hAnsi="Times New Roman" w:cs="Times New Roman"/>
          <w:sz w:val="24"/>
          <w:szCs w:val="24"/>
        </w:rPr>
      </w:pPr>
      <w:r w:rsidRPr="00CC59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67D1B" w:rsidRPr="00CC5904" w:rsidRDefault="00467D1B" w:rsidP="008938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051C" w:rsidRPr="00CC5904" w:rsidRDefault="00467D1B" w:rsidP="0089386C">
      <w:pPr>
        <w:jc w:val="both"/>
        <w:rPr>
          <w:rFonts w:ascii="Times New Roman" w:hAnsi="Times New Roman" w:cs="Times New Roman"/>
          <w:sz w:val="24"/>
          <w:szCs w:val="24"/>
        </w:rPr>
      </w:pPr>
      <w:r w:rsidRPr="00CC590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84051C" w:rsidRPr="00CC5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167D4"/>
    <w:multiLevelType w:val="hybridMultilevel"/>
    <w:tmpl w:val="28E09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11EBE"/>
    <w:multiLevelType w:val="hybridMultilevel"/>
    <w:tmpl w:val="89C4C266"/>
    <w:lvl w:ilvl="0" w:tplc="B5AE6F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73725"/>
    <w:multiLevelType w:val="hybridMultilevel"/>
    <w:tmpl w:val="1672560A"/>
    <w:lvl w:ilvl="0" w:tplc="D97ABFE4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65C63505"/>
    <w:multiLevelType w:val="hybridMultilevel"/>
    <w:tmpl w:val="611CD776"/>
    <w:lvl w:ilvl="0" w:tplc="B5AE6F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46820"/>
    <w:multiLevelType w:val="hybridMultilevel"/>
    <w:tmpl w:val="B5E0C58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EB26F8"/>
    <w:multiLevelType w:val="hybridMultilevel"/>
    <w:tmpl w:val="BEE62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1B"/>
    <w:rsid w:val="00312A84"/>
    <w:rsid w:val="00467D1B"/>
    <w:rsid w:val="00671F92"/>
    <w:rsid w:val="006829A8"/>
    <w:rsid w:val="006B0737"/>
    <w:rsid w:val="006F508B"/>
    <w:rsid w:val="0084051C"/>
    <w:rsid w:val="0089386C"/>
    <w:rsid w:val="008C2CB5"/>
    <w:rsid w:val="009009C1"/>
    <w:rsid w:val="009124D9"/>
    <w:rsid w:val="009B58DE"/>
    <w:rsid w:val="009E4674"/>
    <w:rsid w:val="00A04028"/>
    <w:rsid w:val="00A91B46"/>
    <w:rsid w:val="00BF2A90"/>
    <w:rsid w:val="00CB0E1A"/>
    <w:rsid w:val="00CC5904"/>
    <w:rsid w:val="00D362D0"/>
    <w:rsid w:val="00F0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88303-A745-437E-AD7C-92DFB65D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2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EB463-2894-417C-8815-87610EF5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5</cp:revision>
  <cp:lastPrinted>2014-12-29T12:55:00Z</cp:lastPrinted>
  <dcterms:created xsi:type="dcterms:W3CDTF">2014-12-28T19:19:00Z</dcterms:created>
  <dcterms:modified xsi:type="dcterms:W3CDTF">2014-12-29T13:02:00Z</dcterms:modified>
</cp:coreProperties>
</file>