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C1" w:rsidRPr="0089386C" w:rsidRDefault="009009C1" w:rsidP="0089386C">
      <w:pPr>
        <w:spacing w:after="0" w:line="240" w:lineRule="auto"/>
        <w:jc w:val="both"/>
        <w:rPr>
          <w:rFonts w:ascii="Times New Roman" w:hAnsi="Times New Roman" w:cs="Times New Roman"/>
          <w:sz w:val="24"/>
          <w:szCs w:val="24"/>
          <w:lang w:val="sr-Cyrl-RS"/>
        </w:rPr>
      </w:pPr>
      <w:bookmarkStart w:id="0" w:name="_GoBack"/>
      <w:bookmarkEnd w:id="0"/>
      <w:r w:rsidRPr="0089386C">
        <w:rPr>
          <w:rFonts w:ascii="Times New Roman" w:hAnsi="Times New Roman" w:cs="Times New Roman"/>
          <w:sz w:val="24"/>
          <w:szCs w:val="24"/>
          <w:lang w:val="sr-Cyrl-RS"/>
        </w:rPr>
        <w:t>ФОНД ЗА КАПИТАЛНА УЛАГАЊА</w:t>
      </w:r>
    </w:p>
    <w:p w:rsidR="009009C1" w:rsidRPr="0089386C" w:rsidRDefault="009009C1" w:rsidP="0089386C">
      <w:pPr>
        <w:spacing w:after="0" w:line="240" w:lineRule="auto"/>
        <w:jc w:val="both"/>
        <w:rPr>
          <w:rFonts w:ascii="Times New Roman" w:hAnsi="Times New Roman" w:cs="Times New Roman"/>
          <w:sz w:val="24"/>
          <w:szCs w:val="24"/>
          <w:lang w:val="sr-Cyrl-RS"/>
        </w:rPr>
      </w:pPr>
      <w:r w:rsidRPr="0089386C">
        <w:rPr>
          <w:rFonts w:ascii="Times New Roman" w:hAnsi="Times New Roman" w:cs="Times New Roman"/>
          <w:sz w:val="24"/>
          <w:szCs w:val="24"/>
          <w:lang w:val="sr-Cyrl-RS"/>
        </w:rPr>
        <w:t>АУТОНОМНЕ ПОКРАЈИНЕ ВОЈВОДИНЕ</w:t>
      </w:r>
    </w:p>
    <w:p w:rsidR="009009C1" w:rsidRPr="0089386C" w:rsidRDefault="009009C1" w:rsidP="0089386C">
      <w:pPr>
        <w:spacing w:after="0" w:line="240" w:lineRule="auto"/>
        <w:jc w:val="both"/>
        <w:rPr>
          <w:rFonts w:ascii="Times New Roman" w:hAnsi="Times New Roman" w:cs="Times New Roman"/>
          <w:sz w:val="24"/>
          <w:szCs w:val="24"/>
        </w:rPr>
      </w:pPr>
      <w:r w:rsidRPr="0089386C">
        <w:rPr>
          <w:rFonts w:ascii="Times New Roman" w:hAnsi="Times New Roman" w:cs="Times New Roman"/>
          <w:smallCaps/>
          <w:sz w:val="24"/>
          <w:szCs w:val="24"/>
        </w:rPr>
        <w:t>Број</w:t>
      </w:r>
      <w:r w:rsidRPr="0089386C">
        <w:rPr>
          <w:rFonts w:ascii="Times New Roman" w:hAnsi="Times New Roman" w:cs="Times New Roman"/>
          <w:sz w:val="24"/>
          <w:szCs w:val="24"/>
        </w:rPr>
        <w:t>: 404-66/2014</w:t>
      </w:r>
    </w:p>
    <w:p w:rsidR="009009C1" w:rsidRPr="0089386C" w:rsidRDefault="009009C1" w:rsidP="0089386C">
      <w:pPr>
        <w:spacing w:after="0" w:line="240" w:lineRule="auto"/>
        <w:jc w:val="both"/>
        <w:rPr>
          <w:rFonts w:ascii="Times New Roman" w:hAnsi="Times New Roman" w:cs="Times New Roman"/>
          <w:sz w:val="24"/>
          <w:szCs w:val="24"/>
        </w:rPr>
      </w:pPr>
      <w:r w:rsidRPr="0089386C">
        <w:rPr>
          <w:rFonts w:ascii="Times New Roman" w:hAnsi="Times New Roman" w:cs="Times New Roman"/>
          <w:sz w:val="24"/>
          <w:szCs w:val="24"/>
        </w:rPr>
        <w:t xml:space="preserve">ДАТУМ: </w:t>
      </w:r>
      <w:r w:rsidR="009E4674">
        <w:rPr>
          <w:rFonts w:ascii="Times New Roman" w:hAnsi="Times New Roman" w:cs="Times New Roman"/>
          <w:sz w:val="24"/>
          <w:szCs w:val="24"/>
          <w:lang w:val="sr-Latn-RS"/>
        </w:rPr>
        <w:t>26</w:t>
      </w:r>
      <w:r w:rsidRPr="0089386C">
        <w:rPr>
          <w:rFonts w:ascii="Times New Roman" w:hAnsi="Times New Roman" w:cs="Times New Roman"/>
          <w:sz w:val="24"/>
          <w:szCs w:val="24"/>
        </w:rPr>
        <w:t>.12.2014. године</w:t>
      </w:r>
    </w:p>
    <w:p w:rsidR="009009C1" w:rsidRPr="0089386C" w:rsidRDefault="009009C1" w:rsidP="0089386C">
      <w:pPr>
        <w:spacing w:after="0" w:line="240" w:lineRule="auto"/>
        <w:jc w:val="both"/>
        <w:rPr>
          <w:rFonts w:ascii="Times New Roman" w:hAnsi="Times New Roman" w:cs="Times New Roman"/>
          <w:sz w:val="24"/>
          <w:szCs w:val="24"/>
          <w:lang w:val="sr-Cyrl-RS"/>
        </w:rPr>
      </w:pPr>
      <w:r w:rsidRPr="0089386C">
        <w:rPr>
          <w:rFonts w:ascii="Times New Roman" w:hAnsi="Times New Roman" w:cs="Times New Roman"/>
          <w:sz w:val="24"/>
          <w:szCs w:val="24"/>
          <w:lang w:val="sr-Cyrl-RS"/>
        </w:rPr>
        <w:t>НОВИ САД</w:t>
      </w:r>
    </w:p>
    <w:p w:rsidR="009009C1" w:rsidRPr="0089386C" w:rsidRDefault="009009C1" w:rsidP="0089386C">
      <w:pPr>
        <w:spacing w:line="240" w:lineRule="auto"/>
        <w:jc w:val="both"/>
        <w:rPr>
          <w:rFonts w:ascii="Times New Roman" w:hAnsi="Times New Roman" w:cs="Times New Roman"/>
          <w:sz w:val="24"/>
          <w:szCs w:val="24"/>
          <w:lang w:val="sr-Cyrl-RS"/>
        </w:rPr>
      </w:pPr>
    </w:p>
    <w:p w:rsidR="009009C1" w:rsidRPr="00D362D0" w:rsidRDefault="009009C1" w:rsidP="0089386C">
      <w:pPr>
        <w:spacing w:line="240" w:lineRule="auto"/>
        <w:jc w:val="both"/>
        <w:rPr>
          <w:rFonts w:ascii="Times New Roman" w:hAnsi="Times New Roman" w:cs="Times New Roman"/>
          <w:color w:val="000000" w:themeColor="text1"/>
          <w:sz w:val="24"/>
          <w:szCs w:val="24"/>
          <w:lang w:val="sr-Cyrl-RS"/>
        </w:rPr>
      </w:pPr>
      <w:r w:rsidRPr="0089386C">
        <w:rPr>
          <w:rFonts w:ascii="Times New Roman" w:hAnsi="Times New Roman" w:cs="Times New Roman"/>
          <w:sz w:val="24"/>
          <w:szCs w:val="24"/>
          <w:lang w:val="sr-Cyrl-RS"/>
        </w:rPr>
        <w:t>Фонд за капитална улагања АП Војводине спроводи</w:t>
      </w:r>
      <w:r w:rsidRPr="0089386C">
        <w:rPr>
          <w:rFonts w:ascii="Times New Roman" w:hAnsi="Times New Roman" w:cs="Times New Roman"/>
          <w:sz w:val="24"/>
          <w:szCs w:val="24"/>
          <w:lang w:val="sr-Latn-CS"/>
        </w:rPr>
        <w:t xml:space="preserve"> отворени поступак јавне набавке добара – </w:t>
      </w:r>
      <w:r w:rsidRPr="0089386C">
        <w:rPr>
          <w:rFonts w:ascii="Times New Roman" w:hAnsi="Times New Roman" w:cs="Times New Roman"/>
          <w:sz w:val="24"/>
          <w:szCs w:val="24"/>
          <w:lang w:val="sr-Cyrl-RS"/>
        </w:rPr>
        <w:t xml:space="preserve">вишеенергетски </w:t>
      </w:r>
      <w:r w:rsidRPr="0089386C">
        <w:rPr>
          <w:rFonts w:ascii="Times New Roman" w:hAnsi="Times New Roman" w:cs="Times New Roman"/>
          <w:sz w:val="24"/>
          <w:szCs w:val="24"/>
        </w:rPr>
        <w:t>линеарни акцелератори са пратећом опремом</w:t>
      </w:r>
      <w:r w:rsidRPr="0089386C">
        <w:rPr>
          <w:rFonts w:ascii="Times New Roman" w:hAnsi="Times New Roman" w:cs="Times New Roman"/>
          <w:sz w:val="24"/>
          <w:szCs w:val="24"/>
          <w:lang w:val="sr-Cyrl-RS"/>
        </w:rPr>
        <w:t xml:space="preserve"> за радиолошку терапију</w:t>
      </w:r>
      <w:r w:rsidRPr="0089386C">
        <w:rPr>
          <w:rFonts w:ascii="Times New Roman" w:hAnsi="Times New Roman" w:cs="Times New Roman"/>
          <w:sz w:val="24"/>
          <w:szCs w:val="24"/>
          <w:lang w:val="sr-Latn-CS"/>
        </w:rPr>
        <w:t xml:space="preserve">, број јавне набавке </w:t>
      </w:r>
      <w:r w:rsidRPr="0089386C">
        <w:rPr>
          <w:rFonts w:ascii="Times New Roman" w:hAnsi="Times New Roman" w:cs="Times New Roman"/>
          <w:sz w:val="24"/>
          <w:szCs w:val="24"/>
        </w:rPr>
        <w:t>404-66/2014,</w:t>
      </w:r>
      <w:r w:rsidRPr="0089386C">
        <w:rPr>
          <w:rFonts w:ascii="Times New Roman" w:hAnsi="Times New Roman" w:cs="Times New Roman"/>
          <w:sz w:val="24"/>
          <w:szCs w:val="24"/>
          <w:lang w:val="sr-Latn-CS"/>
        </w:rPr>
        <w:t xml:space="preserve"> а за коју је Позив за подношење понуда објављен на Порталу јавних набавки дана </w:t>
      </w:r>
      <w:r w:rsidRPr="0089386C">
        <w:rPr>
          <w:rFonts w:ascii="Times New Roman" w:hAnsi="Times New Roman" w:cs="Times New Roman"/>
          <w:sz w:val="24"/>
          <w:szCs w:val="24"/>
          <w:lang w:eastAsia="sr-Latn-RS"/>
        </w:rPr>
        <w:t>30.06.2014</w:t>
      </w:r>
      <w:r w:rsidRPr="0089386C">
        <w:rPr>
          <w:rFonts w:ascii="Times New Roman" w:hAnsi="Times New Roman" w:cs="Times New Roman"/>
          <w:sz w:val="24"/>
          <w:szCs w:val="24"/>
          <w:lang w:val="sr-Latn-CS"/>
        </w:rPr>
        <w:t>. године</w:t>
      </w:r>
      <w:r w:rsidRPr="0089386C">
        <w:rPr>
          <w:rFonts w:ascii="Times New Roman" w:hAnsi="Times New Roman" w:cs="Times New Roman"/>
          <w:bCs/>
          <w:iCs/>
          <w:sz w:val="24"/>
          <w:szCs w:val="24"/>
          <w:lang w:val="sr-Latn-CS"/>
        </w:rPr>
        <w:t>. З</w:t>
      </w:r>
      <w:r w:rsidR="0089386C" w:rsidRPr="0089386C">
        <w:rPr>
          <w:rFonts w:ascii="Times New Roman" w:hAnsi="Times New Roman" w:cs="Times New Roman"/>
          <w:sz w:val="24"/>
          <w:szCs w:val="24"/>
          <w:lang w:val="sr-Latn-CS"/>
        </w:rPr>
        <w:t>аинтересованo лицe</w:t>
      </w:r>
      <w:r w:rsidRPr="0089386C">
        <w:rPr>
          <w:rFonts w:ascii="Times New Roman" w:hAnsi="Times New Roman" w:cs="Times New Roman"/>
          <w:sz w:val="24"/>
          <w:szCs w:val="24"/>
          <w:lang w:val="sr-Latn-CS"/>
        </w:rPr>
        <w:t xml:space="preserve"> </w:t>
      </w:r>
      <w:r w:rsidR="0089386C" w:rsidRPr="0089386C">
        <w:rPr>
          <w:rFonts w:ascii="Times New Roman" w:hAnsi="Times New Roman" w:cs="Times New Roman"/>
          <w:sz w:val="24"/>
          <w:szCs w:val="24"/>
          <w:lang w:val="sr-Cyrl-RS"/>
        </w:rPr>
        <w:t>је доставило</w:t>
      </w:r>
      <w:r w:rsidRPr="0089386C">
        <w:rPr>
          <w:rFonts w:ascii="Times New Roman" w:hAnsi="Times New Roman" w:cs="Times New Roman"/>
          <w:sz w:val="24"/>
          <w:szCs w:val="24"/>
          <w:lang w:val="sr-Cyrl-RS"/>
        </w:rPr>
        <w:t xml:space="preserve"> Наручиоцу</w:t>
      </w:r>
      <w:r w:rsidRPr="0089386C">
        <w:rPr>
          <w:rFonts w:ascii="Times New Roman" w:hAnsi="Times New Roman" w:cs="Times New Roman"/>
          <w:sz w:val="24"/>
          <w:szCs w:val="24"/>
          <w:lang w:val="sr-Latn-CS"/>
        </w:rPr>
        <w:t xml:space="preserve"> путем електронске поште </w:t>
      </w:r>
      <w:r w:rsidRPr="00D362D0">
        <w:rPr>
          <w:rFonts w:ascii="Times New Roman" w:hAnsi="Times New Roman" w:cs="Times New Roman"/>
          <w:color w:val="000000" w:themeColor="text1"/>
          <w:sz w:val="24"/>
          <w:szCs w:val="24"/>
          <w:lang w:val="sr-Latn-CS"/>
        </w:rPr>
        <w:t>Захтев</w:t>
      </w:r>
      <w:r w:rsidRPr="00D362D0">
        <w:rPr>
          <w:rFonts w:ascii="Times New Roman" w:hAnsi="Times New Roman" w:cs="Times New Roman"/>
          <w:color w:val="000000" w:themeColor="text1"/>
          <w:sz w:val="24"/>
          <w:szCs w:val="24"/>
          <w:lang w:val="sr-Cyrl-RS"/>
        </w:rPr>
        <w:t xml:space="preserve"> за додатна појашњења у вези са припремањем понуде.</w:t>
      </w:r>
      <w:r w:rsidRPr="00D362D0">
        <w:rPr>
          <w:rFonts w:ascii="Times New Roman" w:hAnsi="Times New Roman" w:cs="Times New Roman"/>
          <w:color w:val="000000" w:themeColor="text1"/>
          <w:sz w:val="24"/>
          <w:szCs w:val="24"/>
          <w:lang w:val="sr-Latn-CS"/>
        </w:rPr>
        <w:t xml:space="preserve"> Захтев</w:t>
      </w:r>
      <w:r w:rsidR="0089386C" w:rsidRPr="00D362D0">
        <w:rPr>
          <w:rFonts w:ascii="Times New Roman" w:hAnsi="Times New Roman" w:cs="Times New Roman"/>
          <w:color w:val="000000" w:themeColor="text1"/>
          <w:sz w:val="24"/>
          <w:szCs w:val="24"/>
          <w:lang w:val="sr-Cyrl-RS"/>
        </w:rPr>
        <w:t xml:space="preserve"> је</w:t>
      </w:r>
      <w:r w:rsidRPr="00D362D0">
        <w:rPr>
          <w:rFonts w:ascii="Times New Roman" w:hAnsi="Times New Roman" w:cs="Times New Roman"/>
          <w:color w:val="000000" w:themeColor="text1"/>
          <w:sz w:val="24"/>
          <w:szCs w:val="24"/>
          <w:lang w:val="sr-Latn-CS"/>
        </w:rPr>
        <w:t xml:space="preserve"> код Наручиоца</w:t>
      </w:r>
      <w:r w:rsidRPr="00D362D0">
        <w:rPr>
          <w:rFonts w:ascii="Times New Roman" w:hAnsi="Times New Roman" w:cs="Times New Roman"/>
          <w:color w:val="000000" w:themeColor="text1"/>
          <w:sz w:val="24"/>
          <w:szCs w:val="24"/>
          <w:lang w:val="sr-Cyrl-RS"/>
        </w:rPr>
        <w:t xml:space="preserve"> </w:t>
      </w:r>
      <w:r w:rsidRPr="00D362D0">
        <w:rPr>
          <w:rFonts w:ascii="Times New Roman" w:hAnsi="Times New Roman" w:cs="Times New Roman"/>
          <w:color w:val="000000" w:themeColor="text1"/>
          <w:sz w:val="24"/>
          <w:szCs w:val="24"/>
          <w:lang w:val="sr-Latn-CS"/>
        </w:rPr>
        <w:t>заведен</w:t>
      </w:r>
      <w:r w:rsidR="0089386C" w:rsidRPr="00D362D0">
        <w:rPr>
          <w:rFonts w:ascii="Times New Roman" w:hAnsi="Times New Roman" w:cs="Times New Roman"/>
          <w:color w:val="000000" w:themeColor="text1"/>
          <w:sz w:val="24"/>
          <w:szCs w:val="24"/>
          <w:lang w:val="sr-Cyrl-RS"/>
        </w:rPr>
        <w:t xml:space="preserve"> дана 23</w:t>
      </w:r>
      <w:r w:rsidRPr="00D362D0">
        <w:rPr>
          <w:rFonts w:ascii="Times New Roman" w:hAnsi="Times New Roman" w:cs="Times New Roman"/>
          <w:color w:val="000000" w:themeColor="text1"/>
          <w:sz w:val="24"/>
          <w:szCs w:val="24"/>
          <w:lang w:val="sr-Cyrl-RS"/>
        </w:rPr>
        <w:t xml:space="preserve">.12.2014. године </w:t>
      </w:r>
      <w:r w:rsidR="00D362D0" w:rsidRPr="00D362D0">
        <w:rPr>
          <w:rFonts w:ascii="Times New Roman" w:hAnsi="Times New Roman" w:cs="Times New Roman"/>
          <w:color w:val="000000" w:themeColor="text1"/>
          <w:sz w:val="24"/>
          <w:szCs w:val="24"/>
          <w:lang w:val="sr-Latn-CS"/>
        </w:rPr>
        <w:t>под бројем 2116</w:t>
      </w:r>
      <w:r w:rsidRPr="00D362D0">
        <w:rPr>
          <w:rFonts w:ascii="Times New Roman" w:hAnsi="Times New Roman" w:cs="Times New Roman"/>
          <w:color w:val="000000" w:themeColor="text1"/>
          <w:sz w:val="24"/>
          <w:szCs w:val="24"/>
          <w:lang w:val="sr-Latn-CS"/>
        </w:rPr>
        <w:t>-</w:t>
      </w:r>
      <w:smartTag w:uri="urn:schemas-microsoft-com:office:smarttags" w:element="stockticker">
        <w:r w:rsidRPr="00D362D0">
          <w:rPr>
            <w:rFonts w:ascii="Times New Roman" w:hAnsi="Times New Roman" w:cs="Times New Roman"/>
            <w:color w:val="000000" w:themeColor="text1"/>
            <w:sz w:val="24"/>
            <w:szCs w:val="24"/>
            <w:lang w:val="sr-Latn-RS"/>
          </w:rPr>
          <w:t>III</w:t>
        </w:r>
      </w:smartTag>
      <w:r w:rsidRPr="00D362D0">
        <w:rPr>
          <w:rFonts w:ascii="Times New Roman" w:hAnsi="Times New Roman" w:cs="Times New Roman"/>
          <w:color w:val="000000" w:themeColor="text1"/>
          <w:sz w:val="24"/>
          <w:szCs w:val="24"/>
          <w:lang w:val="sr-Cyrl-RS"/>
        </w:rPr>
        <w:t>/2014.</w:t>
      </w:r>
    </w:p>
    <w:p w:rsidR="009009C1" w:rsidRPr="0089386C" w:rsidRDefault="009009C1" w:rsidP="0089386C">
      <w:pPr>
        <w:spacing w:line="240" w:lineRule="auto"/>
        <w:jc w:val="both"/>
        <w:rPr>
          <w:rFonts w:ascii="Times New Roman" w:hAnsi="Times New Roman" w:cs="Times New Roman"/>
          <w:sz w:val="24"/>
          <w:szCs w:val="24"/>
          <w:lang w:val="sr-Cyrl-RS"/>
        </w:rPr>
      </w:pPr>
      <w:r w:rsidRPr="0089386C">
        <w:rPr>
          <w:rFonts w:ascii="Times New Roman" w:hAnsi="Times New Roman" w:cs="Times New Roman"/>
          <w:color w:val="000000"/>
          <w:sz w:val="24"/>
          <w:szCs w:val="24"/>
        </w:rPr>
        <w:t>У складу са чланом 63. став 2. и 3. Закона о јавним набавкама</w:t>
      </w:r>
      <w:r w:rsidRPr="0089386C">
        <w:rPr>
          <w:rFonts w:ascii="Times New Roman" w:hAnsi="Times New Roman" w:cs="Times New Roman"/>
          <w:sz w:val="24"/>
          <w:szCs w:val="24"/>
          <w:lang w:val="sr-Latn-CS"/>
        </w:rPr>
        <w:t xml:space="preserve"> („</w:t>
      </w:r>
      <w:r w:rsidRPr="0089386C">
        <w:rPr>
          <w:rFonts w:ascii="Times New Roman" w:hAnsi="Times New Roman" w:cs="Times New Roman"/>
          <w:sz w:val="24"/>
          <w:szCs w:val="24"/>
          <w:lang w:val="sr-Cyrl-RS"/>
        </w:rPr>
        <w:t>Службени гласник   РС“, бр.124/12), достављамо одговор на:</w:t>
      </w:r>
    </w:p>
    <w:p w:rsidR="0089386C" w:rsidRPr="0089386C" w:rsidRDefault="0089386C" w:rsidP="0089386C">
      <w:pPr>
        <w:spacing w:line="240" w:lineRule="auto"/>
        <w:jc w:val="both"/>
        <w:rPr>
          <w:rFonts w:ascii="Times New Roman" w:hAnsi="Times New Roman" w:cs="Times New Roman"/>
          <w:sz w:val="24"/>
          <w:szCs w:val="24"/>
          <w:lang w:val="sr-Cyrl-RS"/>
        </w:rPr>
      </w:pPr>
    </w:p>
    <w:p w:rsidR="009009C1" w:rsidRPr="0089386C" w:rsidRDefault="009009C1" w:rsidP="0089386C">
      <w:pPr>
        <w:spacing w:after="0" w:line="240" w:lineRule="auto"/>
        <w:jc w:val="both"/>
        <w:rPr>
          <w:rFonts w:ascii="Times New Roman" w:hAnsi="Times New Roman" w:cs="Times New Roman"/>
          <w:b/>
          <w:sz w:val="24"/>
          <w:szCs w:val="24"/>
          <w:u w:val="single"/>
          <w:lang w:val="ru-RU" w:eastAsia="sr-Latn-CS"/>
        </w:rPr>
      </w:pPr>
      <w:r w:rsidRPr="0089386C">
        <w:rPr>
          <w:rFonts w:ascii="Times New Roman" w:hAnsi="Times New Roman" w:cs="Times New Roman"/>
          <w:b/>
          <w:sz w:val="24"/>
          <w:szCs w:val="24"/>
          <w:u w:val="single"/>
          <w:lang w:val="ru-RU" w:eastAsia="sr-Latn-CS"/>
        </w:rPr>
        <w:t>1. Питање:</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На страни 20 конкурсне документације, у делу „Уколико понуђач има уговор о пословно техничкој сарадњи за сервисере, за сваку понуђену партију доставља“, за „другу уговорну страну“ између осталог, Наручилац наводи:</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„Сертификат о оспособљености за рад са изворима јонизујућег зрачења и спровођење мера заштите од јонузијућег зрачења издат од стране овлашћеног правног лица које се налази на списку овлашћених правних  лица који води Агенција за заштиту од јонизујућих зрачења и нуклеарну сигурност Србије (најмање за два лица) на име сервисера код понуђача.“</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Како се у наведеном делу захтева документација коју „друга уговорна страна“ мора да поседује, претпостављамо да је дошло до штампарске грешке и да је Наручилац подразумевао да наведени сертификат треба да има „друга уговорна страна“, а не понуђач, па Вас молимо да у складу са тим и измените конкурсну документацију.</w:t>
      </w:r>
    </w:p>
    <w:p w:rsidR="0089386C" w:rsidRDefault="0089386C" w:rsidP="0089386C">
      <w:pPr>
        <w:spacing w:after="0" w:line="240" w:lineRule="auto"/>
        <w:jc w:val="both"/>
        <w:rPr>
          <w:rFonts w:ascii="Times New Roman" w:hAnsi="Times New Roman" w:cs="Times New Roman"/>
          <w:b/>
          <w:color w:val="000000"/>
          <w:sz w:val="24"/>
          <w:szCs w:val="24"/>
          <w:lang w:val="sr-Latn-RS"/>
        </w:rPr>
      </w:pPr>
      <w:r w:rsidRPr="0089386C">
        <w:rPr>
          <w:rFonts w:ascii="Times New Roman" w:hAnsi="Times New Roman" w:cs="Times New Roman"/>
          <w:b/>
          <w:color w:val="000000"/>
          <w:sz w:val="24"/>
          <w:szCs w:val="24"/>
          <w:u w:val="single"/>
          <w:lang w:val="sr-Cyrl-RS"/>
        </w:rPr>
        <w:t>Одговор Наручиоца</w:t>
      </w:r>
      <w:r w:rsidRPr="0089386C">
        <w:rPr>
          <w:rFonts w:ascii="Times New Roman" w:hAnsi="Times New Roman" w:cs="Times New Roman"/>
          <w:b/>
          <w:color w:val="000000"/>
          <w:sz w:val="24"/>
          <w:szCs w:val="24"/>
          <w:lang w:val="sr-Cyrl-RS"/>
        </w:rPr>
        <w:t>:</w:t>
      </w:r>
    </w:p>
    <w:p w:rsidR="009B58DE" w:rsidRPr="009B58DE" w:rsidRDefault="009B58DE" w:rsidP="0089386C">
      <w:pPr>
        <w:spacing w:after="0" w:line="240" w:lineRule="auto"/>
        <w:jc w:val="both"/>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Прихвата се предлог потенцијалног понуђача и у том смислу конкурсна документација ће бити измењена.</w:t>
      </w:r>
    </w:p>
    <w:p w:rsidR="00467D1B" w:rsidRPr="0089386C" w:rsidRDefault="00467D1B" w:rsidP="0089386C">
      <w:pPr>
        <w:jc w:val="both"/>
        <w:rPr>
          <w:rFonts w:ascii="Times New Roman" w:hAnsi="Times New Roman" w:cs="Times New Roman"/>
          <w:sz w:val="24"/>
          <w:szCs w:val="24"/>
        </w:rPr>
      </w:pPr>
    </w:p>
    <w:p w:rsidR="0089386C" w:rsidRPr="0089386C" w:rsidRDefault="0089386C" w:rsidP="0089386C">
      <w:pPr>
        <w:spacing w:after="0" w:line="240" w:lineRule="auto"/>
        <w:jc w:val="both"/>
        <w:rPr>
          <w:rFonts w:ascii="Times New Roman" w:hAnsi="Times New Roman" w:cs="Times New Roman"/>
          <w:b/>
          <w:sz w:val="24"/>
          <w:szCs w:val="24"/>
          <w:u w:val="single"/>
          <w:lang w:val="ru-RU" w:eastAsia="sr-Latn-CS"/>
        </w:rPr>
      </w:pPr>
      <w:r>
        <w:rPr>
          <w:rFonts w:ascii="Times New Roman" w:hAnsi="Times New Roman" w:cs="Times New Roman"/>
          <w:b/>
          <w:sz w:val="24"/>
          <w:szCs w:val="24"/>
          <w:u w:val="single"/>
          <w:lang w:val="ru-RU" w:eastAsia="sr-Latn-CS"/>
        </w:rPr>
        <w:t>2</w:t>
      </w:r>
      <w:r w:rsidRPr="0089386C">
        <w:rPr>
          <w:rFonts w:ascii="Times New Roman" w:hAnsi="Times New Roman" w:cs="Times New Roman"/>
          <w:b/>
          <w:sz w:val="24"/>
          <w:szCs w:val="24"/>
          <w:u w:val="single"/>
          <w:lang w:val="ru-RU" w:eastAsia="sr-Latn-CS"/>
        </w:rPr>
        <w:t>. Питање:</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На страни 26 конкурсне документације, у делу 9 – Средства финансијског обезбеђења, Наручилац наводи да је потребно доставити:</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„оригинал обавезујуће писмо банке о намерама за издавање гаранције за отклањање грешака у гарантном року у укупној висини од 10% укупно понуђене цене без ПДВ-а, умањене за цену обуке у иностранству и обуке описане у документу 3, тачка 5) подтачка ж), за добра из Партије 1, насловљено на Наручиоца.</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Како наведена обука представља следеће:</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lastRenderedPageBreak/>
        <w:t>„ж. Апликациона обука у просторијама корисника опреме у трајању од пет радних дана од стране апликационог специјалисте за коришћење ИГРТ за радиотерапијске техничаре, радиотерапеуте и физичаре Корисника опреме ИПБВ по извршеној монтажи и стављању опреме у функцију, а пре почетка гарантног рока. Апликациони специјалиста мора бити сертификован од стане произвођача опреме. Одмах након завршене обуке, односно у року од 10 (десет) дана, издаје се сертификат о завршеној обуци.“</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 xml:space="preserve">и обавља се у просторијама корисника опреме, претпостављамо да је дошло до штампарске грешке и да је Наручилац подразумевао обуку страног експерта, поред обуке у иностранству, која је наведена у документу 3, тачка 5) подтачка з) за добра из Партије 1, како следи: </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„з. Страни експерти у укупном трајању од 30 радних дана које ће Корисник опреме ИОВ и Корисник опреме ИПБВ заједнички одабрати са Листе страних експерата достављене од стране добављача за помоћ у клиничкој имплементацији ИМРТ- ВМАТ. Обука ће се спроводити по потреби заједнички исказаној од стране Корисника опреме ИОВ и Корисника опреме ИПБВ од по минимум 5 радних дана, у току трајања гарантног периода (24 месеца) у просторијама ИОВ/ ИПБВ. Одмах након завршене обуке, односно у року од 10 (десет) дана, издаје се сертификат о завршеној обуци“</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па Вас у складу са наведеним молимо да у том делу измените конкурсну документацију.</w:t>
      </w:r>
    </w:p>
    <w:p w:rsidR="0089386C" w:rsidRDefault="0089386C" w:rsidP="0089386C">
      <w:pPr>
        <w:spacing w:after="0" w:line="240" w:lineRule="auto"/>
        <w:jc w:val="both"/>
        <w:rPr>
          <w:rFonts w:ascii="Times New Roman" w:hAnsi="Times New Roman" w:cs="Times New Roman"/>
          <w:b/>
          <w:color w:val="000000"/>
          <w:sz w:val="24"/>
          <w:szCs w:val="24"/>
          <w:lang w:val="sr-Cyrl-RS"/>
        </w:rPr>
      </w:pPr>
      <w:r w:rsidRPr="0089386C">
        <w:rPr>
          <w:rFonts w:ascii="Times New Roman" w:hAnsi="Times New Roman" w:cs="Times New Roman"/>
          <w:b/>
          <w:color w:val="000000"/>
          <w:sz w:val="24"/>
          <w:szCs w:val="24"/>
          <w:u w:val="single"/>
          <w:lang w:val="sr-Cyrl-RS"/>
        </w:rPr>
        <w:t>Одговор Наручиоца</w:t>
      </w:r>
      <w:r w:rsidRPr="0089386C">
        <w:rPr>
          <w:rFonts w:ascii="Times New Roman" w:hAnsi="Times New Roman" w:cs="Times New Roman"/>
          <w:b/>
          <w:color w:val="000000"/>
          <w:sz w:val="24"/>
          <w:szCs w:val="24"/>
          <w:lang w:val="sr-Cyrl-RS"/>
        </w:rPr>
        <w:t>:</w:t>
      </w:r>
    </w:p>
    <w:p w:rsidR="00467D1B" w:rsidRDefault="009B58DE" w:rsidP="009B58DE">
      <w:pPr>
        <w:spacing w:after="0" w:line="240" w:lineRule="auto"/>
        <w:jc w:val="both"/>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Прихвата се предлог потенцијалног понуђача и у том смислу конкурсна документација ће бити измењена.</w:t>
      </w:r>
    </w:p>
    <w:p w:rsidR="009B58DE" w:rsidRPr="009B58DE" w:rsidRDefault="009B58DE" w:rsidP="009B58DE">
      <w:pPr>
        <w:spacing w:after="0" w:line="240" w:lineRule="auto"/>
        <w:jc w:val="both"/>
        <w:rPr>
          <w:rFonts w:ascii="Times New Roman" w:hAnsi="Times New Roman" w:cs="Times New Roman"/>
          <w:b/>
          <w:color w:val="000000"/>
          <w:sz w:val="24"/>
          <w:szCs w:val="24"/>
          <w:lang w:val="sr-Cyrl-RS"/>
        </w:rPr>
      </w:pPr>
    </w:p>
    <w:p w:rsidR="0089386C" w:rsidRPr="0089386C" w:rsidRDefault="0089386C" w:rsidP="0089386C">
      <w:pPr>
        <w:spacing w:after="0" w:line="240" w:lineRule="auto"/>
        <w:jc w:val="both"/>
        <w:rPr>
          <w:rFonts w:ascii="Times New Roman" w:hAnsi="Times New Roman" w:cs="Times New Roman"/>
          <w:b/>
          <w:sz w:val="24"/>
          <w:szCs w:val="24"/>
          <w:u w:val="single"/>
          <w:lang w:val="ru-RU" w:eastAsia="sr-Latn-CS"/>
        </w:rPr>
      </w:pPr>
      <w:r>
        <w:rPr>
          <w:rFonts w:ascii="Times New Roman" w:hAnsi="Times New Roman" w:cs="Times New Roman"/>
          <w:b/>
          <w:sz w:val="24"/>
          <w:szCs w:val="24"/>
          <w:u w:val="single"/>
          <w:lang w:val="ru-RU" w:eastAsia="sr-Latn-CS"/>
        </w:rPr>
        <w:t>3</w:t>
      </w:r>
      <w:r w:rsidRPr="0089386C">
        <w:rPr>
          <w:rFonts w:ascii="Times New Roman" w:hAnsi="Times New Roman" w:cs="Times New Roman"/>
          <w:b/>
          <w:sz w:val="24"/>
          <w:szCs w:val="24"/>
          <w:u w:val="single"/>
          <w:lang w:val="ru-RU" w:eastAsia="sr-Latn-CS"/>
        </w:rPr>
        <w:t>. Питање:</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На страни 28 конкурсне документације, ставка 11, у делу где Наручилац захтева „Изјаву понуђача опреме о софтверско – хардверској надградњи по истеку гарантног рока“, (а такође и на страни 33) наводи се:</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„којом  гарантује да ће у периоду од десет година након истека гарантног рока Корисницима обезбедити све бесплатне софтверско-хардверске надградње, а за оне које се наплаћују, благовремено достави понуде са свим неопходним подацима. Изјава мора бити оригинална, потписана и оверена од стране овлашћеног лица понуђача  опреме.“</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Како је за Партију 1 Наручилац захтевао основни гарантни рок од 2 године, али и додатни од 4 године, тако да укупни гарантни рок за Партију 1 износи 6 година, сматрамо обавезу произвођача за обезбеђивањем софтверско-хардверским надоградњама од 16 година нереално дугом. Да ли је за Наручиоца прихватљиво и у овом случају да се понуђач обавеже на 10 година након истека „основног“ гарантног рока од 2 године, односно укупно 12 година?</w:t>
      </w:r>
    </w:p>
    <w:p w:rsidR="0089386C" w:rsidRPr="00CB0E1A" w:rsidRDefault="0089386C" w:rsidP="0089386C">
      <w:pPr>
        <w:spacing w:after="0" w:line="240" w:lineRule="auto"/>
        <w:jc w:val="both"/>
        <w:rPr>
          <w:rFonts w:ascii="Times New Roman" w:hAnsi="Times New Roman" w:cs="Times New Roman"/>
          <w:b/>
          <w:color w:val="000000" w:themeColor="text1"/>
          <w:sz w:val="24"/>
          <w:szCs w:val="24"/>
          <w:lang w:val="sr-Cyrl-RS"/>
        </w:rPr>
      </w:pPr>
      <w:r w:rsidRPr="00CB0E1A">
        <w:rPr>
          <w:rFonts w:ascii="Times New Roman" w:hAnsi="Times New Roman" w:cs="Times New Roman"/>
          <w:b/>
          <w:color w:val="000000" w:themeColor="text1"/>
          <w:sz w:val="24"/>
          <w:szCs w:val="24"/>
          <w:u w:val="single"/>
          <w:lang w:val="sr-Cyrl-RS"/>
        </w:rPr>
        <w:t>Одговор Наручиоца</w:t>
      </w:r>
      <w:r w:rsidRPr="00CB0E1A">
        <w:rPr>
          <w:rFonts w:ascii="Times New Roman" w:hAnsi="Times New Roman" w:cs="Times New Roman"/>
          <w:b/>
          <w:color w:val="000000" w:themeColor="text1"/>
          <w:sz w:val="24"/>
          <w:szCs w:val="24"/>
          <w:lang w:val="sr-Cyrl-RS"/>
        </w:rPr>
        <w:t>:</w:t>
      </w:r>
    </w:p>
    <w:p w:rsidR="00671F92" w:rsidRPr="00CB0E1A" w:rsidRDefault="00D362D0" w:rsidP="00CB0E1A">
      <w:pPr>
        <w:spacing w:after="0" w:line="240" w:lineRule="auto"/>
        <w:jc w:val="both"/>
        <w:rPr>
          <w:rFonts w:ascii="Times New Roman" w:hAnsi="Times New Roman" w:cs="Times New Roman"/>
          <w:b/>
          <w:color w:val="000000" w:themeColor="text1"/>
          <w:sz w:val="24"/>
          <w:szCs w:val="24"/>
          <w:lang w:val="sr-Cyrl-RS"/>
        </w:rPr>
      </w:pPr>
      <w:r w:rsidRPr="00CB0E1A">
        <w:rPr>
          <w:rFonts w:ascii="Times New Roman" w:hAnsi="Times New Roman" w:cs="Times New Roman"/>
          <w:b/>
          <w:color w:val="000000" w:themeColor="text1"/>
          <w:sz w:val="24"/>
          <w:szCs w:val="24"/>
          <w:lang w:val="sr-Cyrl-RS"/>
        </w:rPr>
        <w:t xml:space="preserve">Наручилац </w:t>
      </w:r>
      <w:r w:rsidR="00312A84" w:rsidRPr="00CB0E1A">
        <w:rPr>
          <w:rFonts w:ascii="Times New Roman" w:hAnsi="Times New Roman" w:cs="Times New Roman"/>
          <w:b/>
          <w:color w:val="000000" w:themeColor="text1"/>
          <w:sz w:val="24"/>
          <w:szCs w:val="24"/>
          <w:lang w:val="sr-Cyrl-RS"/>
        </w:rPr>
        <w:t>упућује потенцијалног понуђача на одговор на питање број 1 који је објављен дана 07.08.2014. године, као и на Измене и допуне конкурсне документације</w:t>
      </w:r>
      <w:r w:rsidR="00CB0E1A" w:rsidRPr="00CB0E1A">
        <w:rPr>
          <w:rFonts w:ascii="Times New Roman" w:hAnsi="Times New Roman" w:cs="Times New Roman"/>
          <w:b/>
          <w:color w:val="000000" w:themeColor="text1"/>
          <w:sz w:val="24"/>
          <w:szCs w:val="24"/>
          <w:lang w:val="sr-Cyrl-RS"/>
        </w:rPr>
        <w:t xml:space="preserve"> број 1 и број 4 која је објављена дана 15.08.2014. године.</w:t>
      </w:r>
    </w:p>
    <w:p w:rsidR="00CB0E1A" w:rsidRPr="00CB0E1A" w:rsidRDefault="00CB0E1A" w:rsidP="00CB0E1A">
      <w:pPr>
        <w:spacing w:after="0" w:line="240" w:lineRule="auto"/>
        <w:jc w:val="both"/>
        <w:rPr>
          <w:rFonts w:ascii="Times New Roman" w:hAnsi="Times New Roman" w:cs="Times New Roman"/>
          <w:b/>
          <w:color w:val="FF0000"/>
          <w:sz w:val="24"/>
          <w:szCs w:val="24"/>
          <w:lang w:val="sr-Cyrl-RS"/>
        </w:rPr>
      </w:pPr>
    </w:p>
    <w:p w:rsidR="00671F92" w:rsidRPr="00671F92" w:rsidRDefault="00671F92" w:rsidP="00671F92">
      <w:pPr>
        <w:spacing w:after="0" w:line="240" w:lineRule="auto"/>
        <w:jc w:val="both"/>
        <w:rPr>
          <w:rFonts w:ascii="Times New Roman" w:hAnsi="Times New Roman" w:cs="Times New Roman"/>
          <w:b/>
          <w:sz w:val="24"/>
          <w:szCs w:val="24"/>
          <w:u w:val="single"/>
          <w:lang w:val="ru-RU" w:eastAsia="sr-Latn-CS"/>
        </w:rPr>
      </w:pPr>
      <w:r>
        <w:rPr>
          <w:rFonts w:ascii="Times New Roman" w:hAnsi="Times New Roman" w:cs="Times New Roman"/>
          <w:b/>
          <w:sz w:val="24"/>
          <w:szCs w:val="24"/>
          <w:u w:val="single"/>
          <w:lang w:val="ru-RU" w:eastAsia="sr-Latn-CS"/>
        </w:rPr>
        <w:t>4</w:t>
      </w:r>
      <w:r w:rsidRPr="0089386C">
        <w:rPr>
          <w:rFonts w:ascii="Times New Roman" w:hAnsi="Times New Roman" w:cs="Times New Roman"/>
          <w:b/>
          <w:sz w:val="24"/>
          <w:szCs w:val="24"/>
          <w:u w:val="single"/>
          <w:lang w:val="ru-RU" w:eastAsia="sr-Latn-CS"/>
        </w:rPr>
        <w:t>. Питање:</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На страни 33 конкурсне документације, као и у Моделу Уговора, на страни 82 члан 19. Наручилац наводи:</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„У гарантном року и најмање десет године након истека гарантног рока, сервисер/сервисна служба за добра која су предмет ове јавне набавке (осим добара из Партије 3. - Имобилизација), има обавезу да се одазове на позив Наручиоца или корисника у року од максимум 24 сата, од момента пријема пријаве квара. Рок од 24 часа је рок у коме је сервисер дужан да детектује квар и достави Извештај о утврђеној дефектажи.“</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Како је за Партију 1 Наручилац захтевао основни гарантни рок од 2 године, али и додатни од 4 године, тако да укупни гарантни рок за Партију 1 износи 6 година, сматрамо обавезу произвођача да се одазове на позив Наручиоца у року од 24х за период од 16 година нереално дугом. Да ли је за Наручиоца прихватљиво обавеза понуђача по овом питању од 10 година након истека „основног“ гарантног рока од 2 године, односно укупно 12 година?</w:t>
      </w:r>
    </w:p>
    <w:p w:rsidR="00671F92" w:rsidRPr="00CB0E1A" w:rsidRDefault="00671F92" w:rsidP="00671F92">
      <w:pPr>
        <w:spacing w:after="0" w:line="240" w:lineRule="auto"/>
        <w:jc w:val="both"/>
        <w:rPr>
          <w:rFonts w:ascii="Times New Roman" w:hAnsi="Times New Roman" w:cs="Times New Roman"/>
          <w:b/>
          <w:color w:val="000000" w:themeColor="text1"/>
          <w:sz w:val="24"/>
          <w:szCs w:val="24"/>
          <w:lang w:val="sr-Cyrl-RS"/>
        </w:rPr>
      </w:pPr>
      <w:r w:rsidRPr="00CB0E1A">
        <w:rPr>
          <w:rFonts w:ascii="Times New Roman" w:hAnsi="Times New Roman" w:cs="Times New Roman"/>
          <w:b/>
          <w:color w:val="000000" w:themeColor="text1"/>
          <w:sz w:val="24"/>
          <w:szCs w:val="24"/>
          <w:u w:val="single"/>
          <w:lang w:val="sr-Cyrl-RS"/>
        </w:rPr>
        <w:t>Одговор Наручиоца</w:t>
      </w:r>
      <w:r w:rsidRPr="00CB0E1A">
        <w:rPr>
          <w:rFonts w:ascii="Times New Roman" w:hAnsi="Times New Roman" w:cs="Times New Roman"/>
          <w:b/>
          <w:color w:val="000000" w:themeColor="text1"/>
          <w:sz w:val="24"/>
          <w:szCs w:val="24"/>
          <w:lang w:val="sr-Cyrl-RS"/>
        </w:rPr>
        <w:t>:</w:t>
      </w:r>
    </w:p>
    <w:p w:rsidR="00CB0E1A" w:rsidRPr="00CB0E1A" w:rsidRDefault="00CB0E1A" w:rsidP="00CB0E1A">
      <w:pPr>
        <w:spacing w:after="0" w:line="240" w:lineRule="auto"/>
        <w:jc w:val="both"/>
        <w:rPr>
          <w:rFonts w:ascii="Times New Roman" w:hAnsi="Times New Roman" w:cs="Times New Roman"/>
          <w:b/>
          <w:color w:val="000000" w:themeColor="text1"/>
          <w:sz w:val="24"/>
          <w:szCs w:val="24"/>
          <w:lang w:val="sr-Cyrl-RS"/>
        </w:rPr>
      </w:pPr>
      <w:r w:rsidRPr="00CB0E1A">
        <w:rPr>
          <w:rFonts w:ascii="Times New Roman" w:hAnsi="Times New Roman" w:cs="Times New Roman"/>
          <w:b/>
          <w:color w:val="000000" w:themeColor="text1"/>
          <w:sz w:val="24"/>
          <w:szCs w:val="24"/>
          <w:lang w:val="sr-Cyrl-RS"/>
        </w:rPr>
        <w:t>Наручилац упућује потенцијалног понуђача на одговор на питање број 1 који је објављен дана 07.08.2014. године, као и на Измене и допуне конкурсне документације број 1 и број 4 која је објављена дана 15.08.2014. године.</w:t>
      </w:r>
    </w:p>
    <w:p w:rsidR="00467D1B" w:rsidRPr="0089386C" w:rsidRDefault="00467D1B" w:rsidP="0089386C">
      <w:pPr>
        <w:jc w:val="both"/>
        <w:rPr>
          <w:rFonts w:ascii="Times New Roman" w:hAnsi="Times New Roman" w:cs="Times New Roman"/>
          <w:sz w:val="24"/>
          <w:szCs w:val="24"/>
        </w:rPr>
      </w:pPr>
    </w:p>
    <w:p w:rsidR="00671F92" w:rsidRPr="00671F92" w:rsidRDefault="00671F92" w:rsidP="00671F92">
      <w:pPr>
        <w:spacing w:after="0" w:line="240" w:lineRule="auto"/>
        <w:jc w:val="both"/>
        <w:rPr>
          <w:rFonts w:ascii="Times New Roman" w:hAnsi="Times New Roman" w:cs="Times New Roman"/>
          <w:b/>
          <w:sz w:val="24"/>
          <w:szCs w:val="24"/>
          <w:u w:val="single"/>
          <w:lang w:val="ru-RU" w:eastAsia="sr-Latn-CS"/>
        </w:rPr>
      </w:pPr>
      <w:r>
        <w:rPr>
          <w:rFonts w:ascii="Times New Roman" w:hAnsi="Times New Roman" w:cs="Times New Roman"/>
          <w:b/>
          <w:sz w:val="24"/>
          <w:szCs w:val="24"/>
          <w:u w:val="single"/>
          <w:lang w:val="ru-RU" w:eastAsia="sr-Latn-CS"/>
        </w:rPr>
        <w:t>5</w:t>
      </w:r>
      <w:r w:rsidRPr="0089386C">
        <w:rPr>
          <w:rFonts w:ascii="Times New Roman" w:hAnsi="Times New Roman" w:cs="Times New Roman"/>
          <w:b/>
          <w:sz w:val="24"/>
          <w:szCs w:val="24"/>
          <w:u w:val="single"/>
          <w:lang w:val="ru-RU" w:eastAsia="sr-Latn-CS"/>
        </w:rPr>
        <w:t>. Питање:</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На страни 48 конкурсне документације, Наручилац наводи:</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„Рок за решавање рекламације: ____________ сати (не дужи од 24 сата) од момента пријема записника о рекламацији сачињеног од стране Корисника.“</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Како Наручилац на страни 33 наводи да је Наручилац обавезан да се у року од максимално 24 сата одазове на пријаву квара и да је у том року дужан да детектује квар, а не да га реши (јер решавање подразумева и евентуалну уградњу резервног дела, а што је узимајући у обзир време испоруке и царињења практично немогуће урадити у року од 24х), молимо Наручиоца да у складу са тим исправи страну 48.</w:t>
      </w:r>
    </w:p>
    <w:p w:rsidR="00671F92" w:rsidRPr="0089386C" w:rsidRDefault="00671F92" w:rsidP="00671F92">
      <w:pPr>
        <w:spacing w:after="0" w:line="240" w:lineRule="auto"/>
        <w:jc w:val="both"/>
        <w:rPr>
          <w:rFonts w:ascii="Times New Roman" w:hAnsi="Times New Roman" w:cs="Times New Roman"/>
          <w:b/>
          <w:color w:val="000000"/>
          <w:sz w:val="24"/>
          <w:szCs w:val="24"/>
          <w:lang w:val="sr-Cyrl-RS"/>
        </w:rPr>
      </w:pPr>
      <w:r w:rsidRPr="0089386C">
        <w:rPr>
          <w:rFonts w:ascii="Times New Roman" w:hAnsi="Times New Roman" w:cs="Times New Roman"/>
          <w:b/>
          <w:color w:val="000000"/>
          <w:sz w:val="24"/>
          <w:szCs w:val="24"/>
          <w:u w:val="single"/>
          <w:lang w:val="sr-Cyrl-RS"/>
        </w:rPr>
        <w:t>Одговор Наручиоца</w:t>
      </w:r>
      <w:r w:rsidRPr="0089386C">
        <w:rPr>
          <w:rFonts w:ascii="Times New Roman" w:hAnsi="Times New Roman" w:cs="Times New Roman"/>
          <w:b/>
          <w:color w:val="000000"/>
          <w:sz w:val="24"/>
          <w:szCs w:val="24"/>
          <w:lang w:val="sr-Cyrl-RS"/>
        </w:rPr>
        <w:t>:</w:t>
      </w:r>
    </w:p>
    <w:p w:rsidR="00467D1B" w:rsidRPr="00CB0E1A" w:rsidRDefault="008C2CB5" w:rsidP="0089386C">
      <w:pPr>
        <w:jc w:val="both"/>
        <w:rPr>
          <w:rFonts w:ascii="Times New Roman" w:hAnsi="Times New Roman" w:cs="Times New Roman"/>
          <w:b/>
          <w:sz w:val="24"/>
          <w:szCs w:val="24"/>
          <w:lang w:val="sr-Cyrl-RS"/>
        </w:rPr>
      </w:pPr>
      <w:r w:rsidRPr="00CB0E1A">
        <w:rPr>
          <w:rFonts w:ascii="Times New Roman" w:hAnsi="Times New Roman" w:cs="Times New Roman"/>
          <w:b/>
          <w:sz w:val="24"/>
          <w:szCs w:val="24"/>
          <w:lang w:val="sr-Cyrl-RS"/>
        </w:rPr>
        <w:t>Рок од 24 часа је рок у коме је сервисер дужан да детектује квар и достави Извештај о утврђеној дефектажи, али не и да га реши уколико је у питању озбиљан квар који захтева уградњу, а првенствено увоз резервног дела. Дакле, решавање рекламације подразумева искључиво достављање Извештаја о утврђеној дефектажи, од стране сервисера, у временском периоду који не може дужи од 24 часа. Наручилац је овим одговором протумачио сам текст конкурсне документације, те измена исте није потребна.</w:t>
      </w:r>
    </w:p>
    <w:p w:rsidR="00671F92" w:rsidRPr="00671F92" w:rsidRDefault="00671F92" w:rsidP="00671F92">
      <w:pPr>
        <w:spacing w:after="0" w:line="240" w:lineRule="auto"/>
        <w:jc w:val="both"/>
        <w:rPr>
          <w:rFonts w:ascii="Times New Roman" w:hAnsi="Times New Roman" w:cs="Times New Roman"/>
          <w:b/>
          <w:sz w:val="24"/>
          <w:szCs w:val="24"/>
          <w:u w:val="single"/>
          <w:lang w:val="ru-RU" w:eastAsia="sr-Latn-CS"/>
        </w:rPr>
      </w:pPr>
      <w:r>
        <w:rPr>
          <w:rFonts w:ascii="Times New Roman" w:hAnsi="Times New Roman" w:cs="Times New Roman"/>
          <w:b/>
          <w:sz w:val="24"/>
          <w:szCs w:val="24"/>
          <w:u w:val="single"/>
          <w:lang w:val="ru-RU" w:eastAsia="sr-Latn-CS"/>
        </w:rPr>
        <w:t>6</w:t>
      </w:r>
      <w:r w:rsidRPr="0089386C">
        <w:rPr>
          <w:rFonts w:ascii="Times New Roman" w:hAnsi="Times New Roman" w:cs="Times New Roman"/>
          <w:b/>
          <w:sz w:val="24"/>
          <w:szCs w:val="24"/>
          <w:u w:val="single"/>
          <w:lang w:val="ru-RU" w:eastAsia="sr-Latn-CS"/>
        </w:rPr>
        <w:t>. Питање:</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Наручилац на страни 11, ставка 8 – Посебан захтев Наручиоца за Партију број 1 и Партију број 4, а и у моделу уговора за Партију 1, страна 77, члан 10, наводи следеће:</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lastRenderedPageBreak/>
        <w:t xml:space="preserve">„Добављач је дужан да у року од 10 дана од дана потписивања  Уговора , Корисницима преда, и то: </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1.</w:t>
      </w:r>
      <w:r w:rsidRPr="0089386C">
        <w:rPr>
          <w:rFonts w:ascii="Times New Roman" w:hAnsi="Times New Roman" w:cs="Times New Roman"/>
          <w:sz w:val="24"/>
          <w:szCs w:val="24"/>
        </w:rPr>
        <w:tab/>
        <w:t xml:space="preserve"> Пројекат мера радијационе сигурности и безбедности за постављање и пробни рад извора јонизујућих зрачења</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2.</w:t>
      </w:r>
      <w:r w:rsidRPr="0089386C">
        <w:rPr>
          <w:rFonts w:ascii="Times New Roman" w:hAnsi="Times New Roman" w:cs="Times New Roman"/>
          <w:sz w:val="24"/>
          <w:szCs w:val="24"/>
        </w:rPr>
        <w:tab/>
        <w:t>Пројекат  мера радијационе сигурности коришћења.</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Након испоруке, а пре пуштања опреме у клиничку употребу, Добављач је дужан да обезбеди прво дозиметријско мерење извршено од стране овлашћеног правног лица које се налази на Списку овлашћених правних лица који води Агенција за заштиту од јонизујућих зрачења и нуклеарну сигурност Србије.“</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 xml:space="preserve">Поводом овог захтева Наручиоца, потенцијални понуђач се обратио овлашћеној, надлежној институцији за израду захтеваних пројеката и добили смо стручно мишљење да је захтевани рок од 10 дана за израду 1.Пројекта мера радијационе сигурности и безбедности за постављање и пробни рад извора јонизућих зрачења непримерено кратак. </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Посебно ако се узме у обзир да је за израду таквог пројекта потребно овлашћеној институцији доставити распоред, односно диспозицију опреме у просторије које је за то наменио Наручилац, односно крајњи корисник, а која се израђује код произвођача. Све и да се Надлежној институцији истог дана по потписивању уговора доставе потребни нацрти и подаци о опреми, она није у могућности неопходан пројекат да изради у року од 10 дана.</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Захтевани пројекат под ставком 2. Пројекат мера радијационе сигурности коришћења, Надлежна институција израђује тек по инсталацији предметне опреме и одговарајућем дозиметријском мерењу, тако да је и у овом случају, задати рок, једноставно немогуће испоштовати, јер опрема неће бити инсталирана у року од 10 дана од потписивања Уговора.</w:t>
      </w:r>
    </w:p>
    <w:p w:rsidR="00467D1B" w:rsidRPr="0089386C" w:rsidRDefault="00467D1B" w:rsidP="0089386C">
      <w:pPr>
        <w:jc w:val="both"/>
        <w:rPr>
          <w:rFonts w:ascii="Times New Roman" w:hAnsi="Times New Roman" w:cs="Times New Roman"/>
          <w:sz w:val="24"/>
          <w:szCs w:val="24"/>
        </w:rPr>
      </w:pP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Стога сугеришемо Наручиоцу да измени конкурсну документацију у том делу, на страни 11, ставка 8 и страна 77, члан 10, тако да она сада гласи:</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 xml:space="preserve">„Добављач је дужан да у року од 30 дана од дана потписивања  Уговора , Корисницима преда, и то: </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1.</w:t>
      </w:r>
      <w:r w:rsidRPr="0089386C">
        <w:rPr>
          <w:rFonts w:ascii="Times New Roman" w:hAnsi="Times New Roman" w:cs="Times New Roman"/>
          <w:sz w:val="24"/>
          <w:szCs w:val="24"/>
        </w:rPr>
        <w:tab/>
        <w:t xml:space="preserve"> Пројекат мера радијационе сигурности и безбедности за постављање и пробни рад  извора јонизујућих зрачења</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Након испоруке, а пре пуштања опреме у клиничку употребу, Добављач је дужан да обезбеди прво дозиметријско мерење извршено од стране овлашћеног правног лица које се налази на Списку овлашћених правних лица који води Агенција за заштиту од јонизујућих зрачења и нуклеарну сигурност Србије.“</w:t>
      </w:r>
    </w:p>
    <w:p w:rsidR="00467D1B" w:rsidRPr="0089386C" w:rsidRDefault="00467D1B" w:rsidP="0089386C">
      <w:pPr>
        <w:jc w:val="both"/>
        <w:rPr>
          <w:rFonts w:ascii="Times New Roman" w:hAnsi="Times New Roman" w:cs="Times New Roman"/>
          <w:sz w:val="24"/>
          <w:szCs w:val="24"/>
        </w:rPr>
      </w:pP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Добављач је дужан да у року од 30 дана од квалитативног пријема предметне опреме Корисницима преда:</w:t>
      </w: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lastRenderedPageBreak/>
        <w:t>2.</w:t>
      </w:r>
      <w:r w:rsidRPr="0089386C">
        <w:rPr>
          <w:rFonts w:ascii="Times New Roman" w:hAnsi="Times New Roman" w:cs="Times New Roman"/>
          <w:sz w:val="24"/>
          <w:szCs w:val="24"/>
        </w:rPr>
        <w:tab/>
        <w:t>Пројекат  мера радијационе сигурности коришћења.“</w:t>
      </w:r>
    </w:p>
    <w:p w:rsidR="00671F92" w:rsidRDefault="00671F92" w:rsidP="00671F92">
      <w:pPr>
        <w:spacing w:after="0" w:line="240" w:lineRule="auto"/>
        <w:jc w:val="both"/>
        <w:rPr>
          <w:rFonts w:ascii="Times New Roman" w:hAnsi="Times New Roman" w:cs="Times New Roman"/>
          <w:b/>
          <w:color w:val="000000"/>
          <w:sz w:val="24"/>
          <w:szCs w:val="24"/>
          <w:lang w:val="sr-Cyrl-RS"/>
        </w:rPr>
      </w:pPr>
      <w:r w:rsidRPr="0089386C">
        <w:rPr>
          <w:rFonts w:ascii="Times New Roman" w:hAnsi="Times New Roman" w:cs="Times New Roman"/>
          <w:b/>
          <w:color w:val="000000"/>
          <w:sz w:val="24"/>
          <w:szCs w:val="24"/>
          <w:u w:val="single"/>
          <w:lang w:val="sr-Cyrl-RS"/>
        </w:rPr>
        <w:t>Одговор Наручиоца</w:t>
      </w:r>
      <w:r w:rsidRPr="0089386C">
        <w:rPr>
          <w:rFonts w:ascii="Times New Roman" w:hAnsi="Times New Roman" w:cs="Times New Roman"/>
          <w:b/>
          <w:color w:val="000000"/>
          <w:sz w:val="24"/>
          <w:szCs w:val="24"/>
          <w:lang w:val="sr-Cyrl-RS"/>
        </w:rPr>
        <w:t>:</w:t>
      </w:r>
    </w:p>
    <w:p w:rsidR="00BF2A90" w:rsidRDefault="00BF2A90" w:rsidP="00BF2A90">
      <w:pPr>
        <w:spacing w:after="0" w:line="240" w:lineRule="auto"/>
        <w:jc w:val="both"/>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Прихвата се предлог потенцијалног понуђача и у том смислу конкурсна документација ће бити измењена.</w:t>
      </w:r>
    </w:p>
    <w:p w:rsidR="00BF2A90" w:rsidRPr="0089386C" w:rsidRDefault="00BF2A90" w:rsidP="00671F92">
      <w:pPr>
        <w:spacing w:after="0" w:line="240" w:lineRule="auto"/>
        <w:jc w:val="both"/>
        <w:rPr>
          <w:rFonts w:ascii="Times New Roman" w:hAnsi="Times New Roman" w:cs="Times New Roman"/>
          <w:b/>
          <w:color w:val="000000"/>
          <w:sz w:val="24"/>
          <w:szCs w:val="24"/>
          <w:lang w:val="sr-Cyrl-RS"/>
        </w:rPr>
      </w:pPr>
    </w:p>
    <w:p w:rsidR="00467D1B" w:rsidRDefault="00467D1B" w:rsidP="0089386C">
      <w:pPr>
        <w:jc w:val="both"/>
        <w:rPr>
          <w:rFonts w:ascii="Times New Roman" w:hAnsi="Times New Roman" w:cs="Times New Roman"/>
          <w:sz w:val="24"/>
          <w:szCs w:val="24"/>
        </w:rPr>
      </w:pPr>
    </w:p>
    <w:p w:rsidR="00671F92" w:rsidRPr="00B36011" w:rsidRDefault="00671F92" w:rsidP="00671F92">
      <w:pPr>
        <w:spacing w:after="0"/>
        <w:rPr>
          <w:rFonts w:ascii="Times New Roman" w:hAnsi="Times New Roman" w:cs="Times New Roman"/>
          <w:sz w:val="24"/>
          <w:szCs w:val="24"/>
          <w:lang w:val="sr-Cyrl-RS"/>
        </w:rPr>
      </w:pPr>
      <w:r w:rsidRPr="00B36011">
        <w:rPr>
          <w:rFonts w:ascii="Times New Roman" w:hAnsi="Times New Roman" w:cs="Times New Roman"/>
          <w:sz w:val="24"/>
          <w:szCs w:val="24"/>
          <w:lang w:val="sr-Cyrl-RS"/>
        </w:rPr>
        <w:t>С поштовањем,</w:t>
      </w:r>
    </w:p>
    <w:p w:rsidR="00671F92" w:rsidRPr="00B36011" w:rsidRDefault="00671F92" w:rsidP="00671F92">
      <w:pPr>
        <w:spacing w:after="0"/>
        <w:rPr>
          <w:rFonts w:ascii="Times New Roman" w:hAnsi="Times New Roman" w:cs="Times New Roman"/>
          <w:sz w:val="24"/>
          <w:szCs w:val="24"/>
        </w:rPr>
      </w:pPr>
      <w:r w:rsidRPr="00B36011">
        <w:rPr>
          <w:rFonts w:ascii="Times New Roman" w:hAnsi="Times New Roman" w:cs="Times New Roman"/>
          <w:sz w:val="24"/>
          <w:szCs w:val="24"/>
        </w:rPr>
        <w:tab/>
      </w:r>
    </w:p>
    <w:p w:rsidR="00671F92" w:rsidRPr="00B36011" w:rsidRDefault="00671F92" w:rsidP="00671F92">
      <w:pPr>
        <w:tabs>
          <w:tab w:val="left" w:pos="1124"/>
        </w:tabs>
        <w:spacing w:after="0"/>
        <w:rPr>
          <w:rFonts w:ascii="Times New Roman" w:hAnsi="Times New Roman" w:cs="Times New Roman"/>
          <w:b/>
          <w:bCs/>
          <w:smallCaps/>
          <w:sz w:val="24"/>
          <w:szCs w:val="24"/>
        </w:rPr>
      </w:pPr>
      <w:r w:rsidRPr="00B36011">
        <w:rPr>
          <w:rFonts w:ascii="Times New Roman" w:hAnsi="Times New Roman" w:cs="Times New Roman"/>
          <w:b/>
          <w:bCs/>
          <w:smallCaps/>
          <w:sz w:val="24"/>
          <w:szCs w:val="24"/>
        </w:rPr>
        <w:t>ФОНД ЗА КАПИТАЛНА УЛАГАЊА</w:t>
      </w:r>
    </w:p>
    <w:p w:rsidR="00671F92" w:rsidRPr="00B36011" w:rsidRDefault="00671F92" w:rsidP="00671F92">
      <w:pPr>
        <w:spacing w:after="0"/>
        <w:rPr>
          <w:rFonts w:ascii="Times New Roman" w:hAnsi="Times New Roman" w:cs="Times New Roman"/>
          <w:b/>
          <w:bCs/>
          <w:smallCaps/>
          <w:sz w:val="24"/>
          <w:szCs w:val="24"/>
        </w:rPr>
      </w:pPr>
      <w:r w:rsidRPr="00B36011">
        <w:rPr>
          <w:rFonts w:ascii="Times New Roman" w:hAnsi="Times New Roman" w:cs="Times New Roman"/>
          <w:b/>
          <w:bCs/>
          <w:smallCaps/>
          <w:sz w:val="24"/>
          <w:szCs w:val="24"/>
        </w:rPr>
        <w:t>АУТОНОМНЕ ПОКРАЈИНЕ ВОЈВОДИНЕ</w:t>
      </w:r>
    </w:p>
    <w:p w:rsidR="00671F92" w:rsidRPr="0009462D" w:rsidRDefault="00671F92" w:rsidP="00671F92">
      <w:pPr>
        <w:spacing w:after="0"/>
        <w:rPr>
          <w:rFonts w:ascii="Times New Roman" w:hAnsi="Times New Roman" w:cs="Times New Roman"/>
          <w:sz w:val="24"/>
          <w:szCs w:val="24"/>
          <w:lang w:val="sr-Cyrl-RS"/>
        </w:rPr>
      </w:pPr>
      <w:r w:rsidRPr="00B36011">
        <w:rPr>
          <w:rFonts w:ascii="Times New Roman" w:hAnsi="Times New Roman" w:cs="Times New Roman"/>
          <w:b/>
          <w:bCs/>
          <w:smallCaps/>
          <w:sz w:val="24"/>
          <w:szCs w:val="24"/>
          <w:lang w:val="sr-Cyrl-RS"/>
        </w:rPr>
        <w:t xml:space="preserve">Комисија за јавну набавку бр. 404-66/2014 </w:t>
      </w:r>
    </w:p>
    <w:p w:rsidR="00671F92" w:rsidRPr="0089386C" w:rsidRDefault="00671F92" w:rsidP="0089386C">
      <w:pPr>
        <w:jc w:val="both"/>
        <w:rPr>
          <w:rFonts w:ascii="Times New Roman" w:hAnsi="Times New Roman" w:cs="Times New Roman"/>
          <w:sz w:val="24"/>
          <w:szCs w:val="24"/>
        </w:rPr>
      </w:pPr>
    </w:p>
    <w:p w:rsidR="00467D1B" w:rsidRPr="0089386C" w:rsidRDefault="00467D1B" w:rsidP="0089386C">
      <w:pPr>
        <w:jc w:val="both"/>
        <w:rPr>
          <w:rFonts w:ascii="Times New Roman" w:hAnsi="Times New Roman" w:cs="Times New Roman"/>
          <w:sz w:val="24"/>
          <w:szCs w:val="24"/>
        </w:rPr>
      </w:pPr>
    </w:p>
    <w:p w:rsidR="00467D1B"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 xml:space="preserve">   </w:t>
      </w:r>
    </w:p>
    <w:p w:rsidR="00467D1B" w:rsidRPr="0089386C" w:rsidRDefault="00467D1B" w:rsidP="0089386C">
      <w:pPr>
        <w:jc w:val="both"/>
        <w:rPr>
          <w:rFonts w:ascii="Times New Roman" w:hAnsi="Times New Roman" w:cs="Times New Roman"/>
          <w:sz w:val="24"/>
          <w:szCs w:val="24"/>
        </w:rPr>
      </w:pPr>
    </w:p>
    <w:p w:rsidR="0084051C" w:rsidRPr="0089386C" w:rsidRDefault="00467D1B" w:rsidP="0089386C">
      <w:pPr>
        <w:jc w:val="both"/>
        <w:rPr>
          <w:rFonts w:ascii="Times New Roman" w:hAnsi="Times New Roman" w:cs="Times New Roman"/>
          <w:sz w:val="24"/>
          <w:szCs w:val="24"/>
        </w:rPr>
      </w:pPr>
      <w:r w:rsidRPr="0089386C">
        <w:rPr>
          <w:rFonts w:ascii="Times New Roman" w:hAnsi="Times New Roman" w:cs="Times New Roman"/>
          <w:sz w:val="24"/>
          <w:szCs w:val="24"/>
        </w:rPr>
        <w:tab/>
        <w:t xml:space="preserve"> </w:t>
      </w:r>
    </w:p>
    <w:sectPr w:rsidR="0084051C" w:rsidRPr="00893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1B"/>
    <w:rsid w:val="00312A84"/>
    <w:rsid w:val="00467D1B"/>
    <w:rsid w:val="00671F92"/>
    <w:rsid w:val="006829A8"/>
    <w:rsid w:val="006F508B"/>
    <w:rsid w:val="0084051C"/>
    <w:rsid w:val="0089386C"/>
    <w:rsid w:val="008C2CB5"/>
    <w:rsid w:val="009009C1"/>
    <w:rsid w:val="009B58DE"/>
    <w:rsid w:val="009E4674"/>
    <w:rsid w:val="00BF2A90"/>
    <w:rsid w:val="00C65675"/>
    <w:rsid w:val="00CB0E1A"/>
    <w:rsid w:val="00D3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2688303-A745-437E-AD7C-92DFB65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87263-ED6A-48E1-8792-C294E474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Snezana</cp:lastModifiedBy>
  <cp:revision>2</cp:revision>
  <cp:lastPrinted>2014-12-26T11:13:00Z</cp:lastPrinted>
  <dcterms:created xsi:type="dcterms:W3CDTF">2014-12-26T11:47:00Z</dcterms:created>
  <dcterms:modified xsi:type="dcterms:W3CDTF">2014-12-26T11:47:00Z</dcterms:modified>
</cp:coreProperties>
</file>