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A1" w:rsidRPr="00A96CA1" w:rsidRDefault="00A96CA1" w:rsidP="00A96CA1">
      <w:pPr>
        <w:spacing w:after="0" w:line="240" w:lineRule="auto"/>
        <w:jc w:val="both"/>
        <w:rPr>
          <w:rFonts w:ascii="Times New Roman" w:hAnsi="Times New Roman" w:cs="Times New Roman"/>
          <w:sz w:val="24"/>
          <w:szCs w:val="24"/>
          <w:lang w:val="sr-Cyrl-RS"/>
        </w:rPr>
      </w:pPr>
      <w:r w:rsidRPr="00A96CA1">
        <w:rPr>
          <w:rFonts w:ascii="Times New Roman" w:hAnsi="Times New Roman" w:cs="Times New Roman"/>
          <w:sz w:val="24"/>
          <w:szCs w:val="24"/>
          <w:lang w:val="sr-Cyrl-RS"/>
        </w:rPr>
        <w:t>ФОНД ЗА КАПИТАЛНА УЛАГАЊА</w:t>
      </w:r>
    </w:p>
    <w:p w:rsidR="00A96CA1" w:rsidRPr="00A96CA1" w:rsidRDefault="00A96CA1" w:rsidP="00A96CA1">
      <w:pPr>
        <w:spacing w:after="0" w:line="240" w:lineRule="auto"/>
        <w:jc w:val="both"/>
        <w:rPr>
          <w:rFonts w:ascii="Times New Roman" w:hAnsi="Times New Roman" w:cs="Times New Roman"/>
          <w:sz w:val="24"/>
          <w:szCs w:val="24"/>
          <w:lang w:val="sr-Cyrl-RS"/>
        </w:rPr>
      </w:pPr>
      <w:r w:rsidRPr="00A96CA1">
        <w:rPr>
          <w:rFonts w:ascii="Times New Roman" w:hAnsi="Times New Roman" w:cs="Times New Roman"/>
          <w:sz w:val="24"/>
          <w:szCs w:val="24"/>
          <w:lang w:val="sr-Cyrl-RS"/>
        </w:rPr>
        <w:t>АУТОНОМНЕ ПОКРАЈИНЕ ВОЈВОДИНЕ</w:t>
      </w:r>
    </w:p>
    <w:p w:rsidR="00A96CA1" w:rsidRPr="00A96CA1" w:rsidRDefault="00A96CA1" w:rsidP="00A96CA1">
      <w:pPr>
        <w:spacing w:after="0" w:line="240" w:lineRule="auto"/>
        <w:jc w:val="both"/>
        <w:rPr>
          <w:rFonts w:ascii="Times New Roman" w:hAnsi="Times New Roman" w:cs="Times New Roman"/>
          <w:sz w:val="24"/>
          <w:szCs w:val="24"/>
        </w:rPr>
      </w:pPr>
      <w:r w:rsidRPr="00A96CA1">
        <w:rPr>
          <w:rFonts w:ascii="Times New Roman" w:hAnsi="Times New Roman" w:cs="Times New Roman"/>
          <w:smallCaps/>
          <w:sz w:val="24"/>
          <w:szCs w:val="24"/>
        </w:rPr>
        <w:t>Број</w:t>
      </w:r>
      <w:r w:rsidRPr="00A96CA1">
        <w:rPr>
          <w:rFonts w:ascii="Times New Roman" w:hAnsi="Times New Roman" w:cs="Times New Roman"/>
          <w:sz w:val="24"/>
          <w:szCs w:val="24"/>
        </w:rPr>
        <w:t>: 404-66/2014</w:t>
      </w:r>
    </w:p>
    <w:p w:rsidR="00A96CA1" w:rsidRPr="00A96CA1" w:rsidRDefault="00A96CA1" w:rsidP="00A96C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ДАТУМ: </w:t>
      </w:r>
      <w:r w:rsidR="00E86195">
        <w:rPr>
          <w:rFonts w:ascii="Times New Roman" w:hAnsi="Times New Roman" w:cs="Times New Roman"/>
          <w:sz w:val="24"/>
          <w:szCs w:val="24"/>
        </w:rPr>
        <w:t>1</w:t>
      </w:r>
      <w:r w:rsidR="00DB5925">
        <w:rPr>
          <w:rFonts w:ascii="Times New Roman" w:hAnsi="Times New Roman" w:cs="Times New Roman"/>
          <w:sz w:val="24"/>
          <w:szCs w:val="24"/>
        </w:rPr>
        <w:t>3</w:t>
      </w:r>
      <w:r w:rsidRPr="00A96CA1">
        <w:rPr>
          <w:rFonts w:ascii="Times New Roman" w:hAnsi="Times New Roman" w:cs="Times New Roman"/>
          <w:sz w:val="24"/>
          <w:szCs w:val="24"/>
        </w:rPr>
        <w:t>.08.2014. године</w:t>
      </w:r>
    </w:p>
    <w:p w:rsidR="00105F73" w:rsidRDefault="00A96CA1" w:rsidP="00A96CA1">
      <w:pPr>
        <w:spacing w:after="0" w:line="240" w:lineRule="auto"/>
        <w:jc w:val="both"/>
        <w:rPr>
          <w:rFonts w:ascii="Times New Roman" w:hAnsi="Times New Roman" w:cs="Times New Roman"/>
          <w:sz w:val="24"/>
          <w:szCs w:val="24"/>
          <w:lang w:val="sr-Cyrl-RS"/>
        </w:rPr>
      </w:pPr>
      <w:r w:rsidRPr="00A96CA1">
        <w:rPr>
          <w:rFonts w:ascii="Times New Roman" w:hAnsi="Times New Roman" w:cs="Times New Roman"/>
          <w:sz w:val="24"/>
          <w:szCs w:val="24"/>
          <w:lang w:val="sr-Cyrl-RS"/>
        </w:rPr>
        <w:t>НОВИ САД</w:t>
      </w:r>
    </w:p>
    <w:p w:rsidR="00105F73" w:rsidRDefault="00105F73" w:rsidP="00A96CA1">
      <w:pPr>
        <w:spacing w:after="0" w:line="240" w:lineRule="auto"/>
        <w:jc w:val="both"/>
        <w:rPr>
          <w:rFonts w:ascii="Times New Roman" w:hAnsi="Times New Roman" w:cs="Times New Roman"/>
          <w:sz w:val="24"/>
          <w:szCs w:val="24"/>
          <w:lang w:val="sr-Cyrl-RS"/>
        </w:rPr>
      </w:pPr>
    </w:p>
    <w:p w:rsidR="00105F73" w:rsidRDefault="00105F73" w:rsidP="00A96CA1">
      <w:pPr>
        <w:spacing w:after="0" w:line="240" w:lineRule="auto"/>
        <w:jc w:val="both"/>
        <w:rPr>
          <w:rFonts w:ascii="Times New Roman" w:hAnsi="Times New Roman" w:cs="Times New Roman"/>
          <w:sz w:val="24"/>
          <w:szCs w:val="24"/>
          <w:lang w:val="sr-Cyrl-RS"/>
        </w:rPr>
      </w:pPr>
    </w:p>
    <w:p w:rsidR="00A96CA1" w:rsidRPr="00A96CA1" w:rsidRDefault="00A96CA1" w:rsidP="00A96CA1">
      <w:pPr>
        <w:spacing w:after="0" w:line="240" w:lineRule="auto"/>
        <w:jc w:val="both"/>
        <w:rPr>
          <w:rFonts w:ascii="Times New Roman" w:hAnsi="Times New Roman" w:cs="Times New Roman"/>
          <w:color w:val="000000"/>
          <w:sz w:val="24"/>
          <w:szCs w:val="24"/>
          <w:lang w:val="sr-Cyrl-RS"/>
        </w:rPr>
      </w:pPr>
      <w:r w:rsidRPr="00A96CA1">
        <w:rPr>
          <w:rFonts w:ascii="Times New Roman" w:hAnsi="Times New Roman" w:cs="Times New Roman"/>
          <w:sz w:val="24"/>
          <w:szCs w:val="24"/>
          <w:lang w:val="sr-Cyrl-RS"/>
        </w:rPr>
        <w:t>Фонд за капитална улагања АП Војводине спроводи</w:t>
      </w:r>
      <w:r w:rsidRPr="00A96CA1">
        <w:rPr>
          <w:rFonts w:ascii="Times New Roman" w:hAnsi="Times New Roman" w:cs="Times New Roman"/>
          <w:sz w:val="24"/>
          <w:szCs w:val="24"/>
          <w:lang w:val="sr-Latn-CS"/>
        </w:rPr>
        <w:t xml:space="preserve"> отворени поступак јавне набавке добара – </w:t>
      </w:r>
      <w:r w:rsidRPr="00A96CA1">
        <w:rPr>
          <w:rFonts w:ascii="Times New Roman" w:hAnsi="Times New Roman" w:cs="Times New Roman"/>
          <w:sz w:val="24"/>
          <w:szCs w:val="24"/>
          <w:lang w:val="sr-Cyrl-RS"/>
        </w:rPr>
        <w:t xml:space="preserve">вишеенергетски </w:t>
      </w:r>
      <w:r w:rsidRPr="00A96CA1">
        <w:rPr>
          <w:rFonts w:ascii="Times New Roman" w:hAnsi="Times New Roman" w:cs="Times New Roman"/>
          <w:sz w:val="24"/>
          <w:szCs w:val="24"/>
        </w:rPr>
        <w:t>линеарни акцелератори са пратећом опремом</w:t>
      </w:r>
      <w:r w:rsidRPr="00A96CA1">
        <w:rPr>
          <w:rFonts w:ascii="Times New Roman" w:hAnsi="Times New Roman" w:cs="Times New Roman"/>
          <w:sz w:val="24"/>
          <w:szCs w:val="24"/>
          <w:lang w:val="sr-Cyrl-RS"/>
        </w:rPr>
        <w:t xml:space="preserve"> за радиолошку терапију</w:t>
      </w:r>
      <w:r w:rsidRPr="00A96CA1">
        <w:rPr>
          <w:rFonts w:ascii="Times New Roman" w:hAnsi="Times New Roman" w:cs="Times New Roman"/>
          <w:sz w:val="24"/>
          <w:szCs w:val="24"/>
          <w:lang w:val="sr-Latn-CS"/>
        </w:rPr>
        <w:t xml:space="preserve">, број јавне набавке </w:t>
      </w:r>
      <w:r w:rsidRPr="00A96CA1">
        <w:rPr>
          <w:rFonts w:ascii="Times New Roman" w:hAnsi="Times New Roman" w:cs="Times New Roman"/>
          <w:sz w:val="24"/>
          <w:szCs w:val="24"/>
        </w:rPr>
        <w:t>404-66/2014,</w:t>
      </w:r>
      <w:r w:rsidRPr="00A96CA1">
        <w:rPr>
          <w:rFonts w:ascii="Times New Roman" w:hAnsi="Times New Roman" w:cs="Times New Roman"/>
          <w:sz w:val="24"/>
          <w:szCs w:val="24"/>
          <w:lang w:val="sr-Latn-CS"/>
        </w:rPr>
        <w:t xml:space="preserve"> а за коју је Позив за подношење понуда објављен на Порталу јавних набавки дана </w:t>
      </w:r>
      <w:r w:rsidRPr="00A96CA1">
        <w:rPr>
          <w:rFonts w:ascii="Times New Roman" w:hAnsi="Times New Roman" w:cs="Times New Roman"/>
          <w:sz w:val="24"/>
          <w:szCs w:val="24"/>
          <w:lang w:eastAsia="sr-Latn-RS"/>
        </w:rPr>
        <w:t>30.06.2014</w:t>
      </w:r>
      <w:r w:rsidRPr="00A96CA1">
        <w:rPr>
          <w:rFonts w:ascii="Times New Roman" w:hAnsi="Times New Roman" w:cs="Times New Roman"/>
          <w:sz w:val="24"/>
          <w:szCs w:val="24"/>
          <w:lang w:val="sr-Latn-CS"/>
        </w:rPr>
        <w:t>. године</w:t>
      </w:r>
      <w:r w:rsidRPr="00A96CA1">
        <w:rPr>
          <w:rFonts w:ascii="Times New Roman" w:hAnsi="Times New Roman" w:cs="Times New Roman"/>
          <w:bCs/>
          <w:iCs/>
          <w:sz w:val="24"/>
          <w:szCs w:val="24"/>
          <w:lang w:val="sr-Latn-CS"/>
        </w:rPr>
        <w:t>. З</w:t>
      </w:r>
      <w:r w:rsidRPr="00A96CA1">
        <w:rPr>
          <w:rFonts w:ascii="Times New Roman" w:hAnsi="Times New Roman" w:cs="Times New Roman"/>
          <w:sz w:val="24"/>
          <w:szCs w:val="24"/>
          <w:lang w:val="sr-Latn-CS"/>
        </w:rPr>
        <w:t xml:space="preserve">аинтересованo лицe </w:t>
      </w:r>
      <w:r w:rsidRPr="00A96CA1">
        <w:rPr>
          <w:rFonts w:ascii="Times New Roman" w:hAnsi="Times New Roman" w:cs="Times New Roman"/>
          <w:sz w:val="24"/>
          <w:szCs w:val="24"/>
          <w:lang w:val="sr-Cyrl-RS"/>
        </w:rPr>
        <w:t>je доставилo Наручиоцу</w:t>
      </w:r>
      <w:r w:rsidRPr="00A96CA1">
        <w:rPr>
          <w:rFonts w:ascii="Times New Roman" w:hAnsi="Times New Roman" w:cs="Times New Roman"/>
          <w:sz w:val="24"/>
          <w:szCs w:val="24"/>
          <w:lang w:val="sr-Latn-CS"/>
        </w:rPr>
        <w:t xml:space="preserve"> путем електронске поште Захтев</w:t>
      </w:r>
      <w:r w:rsidR="00A75AD0">
        <w:rPr>
          <w:rFonts w:ascii="Times New Roman" w:hAnsi="Times New Roman" w:cs="Times New Roman"/>
          <w:sz w:val="24"/>
          <w:szCs w:val="24"/>
          <w:lang w:val="sr-Cyrl-RS"/>
        </w:rPr>
        <w:t>е</w:t>
      </w:r>
      <w:r w:rsidRPr="00A96CA1">
        <w:rPr>
          <w:rFonts w:ascii="Times New Roman" w:hAnsi="Times New Roman" w:cs="Times New Roman"/>
          <w:sz w:val="24"/>
          <w:szCs w:val="24"/>
          <w:lang w:val="sr-Cyrl-RS"/>
        </w:rPr>
        <w:t xml:space="preserve"> за појашњења у вези са припремањем понуде.</w:t>
      </w:r>
      <w:r w:rsidRPr="00A96CA1">
        <w:rPr>
          <w:rFonts w:ascii="Times New Roman" w:hAnsi="Times New Roman" w:cs="Times New Roman"/>
          <w:sz w:val="24"/>
          <w:szCs w:val="24"/>
          <w:lang w:val="sr-Latn-CS"/>
        </w:rPr>
        <w:t xml:space="preserve"> Захтев</w:t>
      </w:r>
      <w:r w:rsidR="00A75AD0">
        <w:rPr>
          <w:rFonts w:ascii="Times New Roman" w:hAnsi="Times New Roman" w:cs="Times New Roman"/>
          <w:sz w:val="24"/>
          <w:szCs w:val="24"/>
          <w:lang w:val="sr-Cyrl-RS"/>
        </w:rPr>
        <w:t>и су</w:t>
      </w:r>
      <w:r w:rsidRPr="00A96CA1">
        <w:rPr>
          <w:rFonts w:ascii="Times New Roman" w:hAnsi="Times New Roman" w:cs="Times New Roman"/>
          <w:sz w:val="24"/>
          <w:szCs w:val="24"/>
          <w:lang w:val="sr-Latn-CS"/>
        </w:rPr>
        <w:t xml:space="preserve"> код Наручиоца</w:t>
      </w:r>
      <w:r w:rsidRPr="00A96CA1">
        <w:rPr>
          <w:rFonts w:ascii="Times New Roman" w:hAnsi="Times New Roman" w:cs="Times New Roman"/>
          <w:sz w:val="24"/>
          <w:szCs w:val="24"/>
          <w:lang w:val="sr-Cyrl-RS"/>
        </w:rPr>
        <w:t xml:space="preserve"> </w:t>
      </w:r>
      <w:r w:rsidRPr="00A96CA1">
        <w:rPr>
          <w:rFonts w:ascii="Times New Roman" w:hAnsi="Times New Roman" w:cs="Times New Roman"/>
          <w:sz w:val="24"/>
          <w:szCs w:val="24"/>
          <w:lang w:val="sr-Latn-CS"/>
        </w:rPr>
        <w:t>заведен</w:t>
      </w:r>
      <w:r w:rsidR="00A75AD0">
        <w:rPr>
          <w:rFonts w:ascii="Times New Roman" w:hAnsi="Times New Roman" w:cs="Times New Roman"/>
          <w:sz w:val="24"/>
          <w:szCs w:val="24"/>
          <w:lang w:val="sr-Cyrl-RS"/>
        </w:rPr>
        <w:t>и</w:t>
      </w:r>
      <w:r w:rsidRPr="00A96CA1">
        <w:rPr>
          <w:rFonts w:ascii="Times New Roman" w:hAnsi="Times New Roman" w:cs="Times New Roman"/>
          <w:sz w:val="24"/>
          <w:szCs w:val="24"/>
          <w:lang w:val="sr-Latn-CS"/>
        </w:rPr>
        <w:t xml:space="preserve"> </w:t>
      </w:r>
      <w:r w:rsidRPr="00A96CA1">
        <w:rPr>
          <w:rFonts w:ascii="Times New Roman" w:hAnsi="Times New Roman" w:cs="Times New Roman"/>
          <w:sz w:val="24"/>
          <w:szCs w:val="24"/>
          <w:lang w:val="sr-Cyrl-RS"/>
        </w:rPr>
        <w:t>дана</w:t>
      </w:r>
      <w:r>
        <w:rPr>
          <w:rFonts w:ascii="Times New Roman" w:hAnsi="Times New Roman" w:cs="Times New Roman"/>
          <w:sz w:val="24"/>
          <w:szCs w:val="24"/>
          <w:lang w:val="sr-Cyrl-RS"/>
        </w:rPr>
        <w:t xml:space="preserve"> </w:t>
      </w:r>
      <w:r w:rsidR="00405AC8">
        <w:rPr>
          <w:rFonts w:ascii="Times New Roman" w:hAnsi="Times New Roman" w:cs="Times New Roman"/>
          <w:sz w:val="24"/>
          <w:szCs w:val="24"/>
          <w:lang w:val="sr-Cyrl-RS"/>
        </w:rPr>
        <w:t xml:space="preserve">12.08.2014. </w:t>
      </w:r>
      <w:r w:rsidRPr="00A96CA1">
        <w:rPr>
          <w:rFonts w:ascii="Times New Roman" w:hAnsi="Times New Roman" w:cs="Times New Roman"/>
          <w:sz w:val="24"/>
          <w:szCs w:val="24"/>
          <w:lang w:val="sr-Cyrl-RS"/>
        </w:rPr>
        <w:t xml:space="preserve">године </w:t>
      </w:r>
      <w:r w:rsidRPr="00A96CA1">
        <w:rPr>
          <w:rFonts w:ascii="Times New Roman" w:hAnsi="Times New Roman" w:cs="Times New Roman"/>
          <w:sz w:val="24"/>
          <w:szCs w:val="24"/>
          <w:lang w:val="sr-Latn-CS"/>
        </w:rPr>
        <w:t xml:space="preserve">под </w:t>
      </w:r>
      <w:r w:rsidRPr="00A96CA1">
        <w:rPr>
          <w:rFonts w:ascii="Times New Roman" w:hAnsi="Times New Roman" w:cs="Times New Roman"/>
          <w:color w:val="000000"/>
          <w:sz w:val="24"/>
          <w:szCs w:val="24"/>
          <w:lang w:val="sr-Latn-CS"/>
        </w:rPr>
        <w:t xml:space="preserve">бројем </w:t>
      </w:r>
      <w:r w:rsidR="00405AC8">
        <w:rPr>
          <w:rFonts w:ascii="Times New Roman" w:hAnsi="Times New Roman" w:cs="Times New Roman"/>
          <w:color w:val="000000"/>
          <w:sz w:val="24"/>
          <w:szCs w:val="24"/>
          <w:lang w:val="sr-Cyrl-RS"/>
        </w:rPr>
        <w:t>128</w:t>
      </w:r>
      <w:r w:rsidR="006C7AFF">
        <w:rPr>
          <w:rFonts w:ascii="Times New Roman" w:hAnsi="Times New Roman" w:cs="Times New Roman"/>
          <w:color w:val="000000"/>
          <w:sz w:val="24"/>
          <w:szCs w:val="24"/>
          <w:lang w:val="en-US"/>
        </w:rPr>
        <w:t>4</w:t>
      </w:r>
      <w:r w:rsidRPr="00C54F08">
        <w:rPr>
          <w:rFonts w:ascii="Times New Roman" w:hAnsi="Times New Roman" w:cs="Times New Roman"/>
          <w:sz w:val="24"/>
          <w:szCs w:val="24"/>
          <w:lang w:val="sr-Latn-CS"/>
        </w:rPr>
        <w:t>-</w:t>
      </w:r>
      <w:r w:rsidRPr="00C54F08">
        <w:rPr>
          <w:rFonts w:ascii="Times New Roman" w:hAnsi="Times New Roman" w:cs="Times New Roman"/>
          <w:sz w:val="24"/>
          <w:szCs w:val="24"/>
        </w:rPr>
        <w:t>III</w:t>
      </w:r>
      <w:r w:rsidR="00A75AD0">
        <w:rPr>
          <w:rFonts w:ascii="Times New Roman" w:hAnsi="Times New Roman" w:cs="Times New Roman"/>
          <w:color w:val="000000"/>
          <w:sz w:val="24"/>
          <w:szCs w:val="24"/>
          <w:lang w:val="sr-Cyrl-RS"/>
        </w:rPr>
        <w:t>/2014 и дана 14.08.2014. године под бројем 1300</w:t>
      </w:r>
      <w:r w:rsidR="00A75AD0" w:rsidRPr="00C54F08">
        <w:rPr>
          <w:rFonts w:ascii="Times New Roman" w:hAnsi="Times New Roman" w:cs="Times New Roman"/>
          <w:sz w:val="24"/>
          <w:szCs w:val="24"/>
          <w:lang w:val="sr-Latn-CS"/>
        </w:rPr>
        <w:t>-</w:t>
      </w:r>
      <w:r w:rsidR="00A75AD0" w:rsidRPr="00C54F08">
        <w:rPr>
          <w:rFonts w:ascii="Times New Roman" w:hAnsi="Times New Roman" w:cs="Times New Roman"/>
          <w:sz w:val="24"/>
          <w:szCs w:val="24"/>
        </w:rPr>
        <w:t>III</w:t>
      </w:r>
      <w:r w:rsidR="00A75AD0">
        <w:rPr>
          <w:rFonts w:ascii="Times New Roman" w:hAnsi="Times New Roman" w:cs="Times New Roman"/>
          <w:sz w:val="24"/>
          <w:szCs w:val="24"/>
          <w:lang w:val="sr-Cyrl-RS"/>
        </w:rPr>
        <w:t>-1</w:t>
      </w:r>
      <w:r w:rsidR="00A75AD0">
        <w:rPr>
          <w:rFonts w:ascii="Times New Roman" w:hAnsi="Times New Roman" w:cs="Times New Roman"/>
          <w:color w:val="000000"/>
          <w:sz w:val="24"/>
          <w:szCs w:val="24"/>
          <w:lang w:val="sr-Cyrl-RS"/>
        </w:rPr>
        <w:t>/2014</w:t>
      </w:r>
      <w:r w:rsidR="00301548">
        <w:rPr>
          <w:rFonts w:ascii="Times New Roman" w:hAnsi="Times New Roman" w:cs="Times New Roman"/>
          <w:color w:val="000000"/>
          <w:sz w:val="24"/>
          <w:szCs w:val="24"/>
          <w:lang w:val="sr-Cyrl-RS"/>
        </w:rPr>
        <w:t>.</w:t>
      </w:r>
    </w:p>
    <w:p w:rsidR="00A96CA1" w:rsidRDefault="00A96CA1" w:rsidP="00A96CA1">
      <w:pPr>
        <w:spacing w:after="0" w:line="240" w:lineRule="auto"/>
        <w:jc w:val="both"/>
        <w:rPr>
          <w:rFonts w:ascii="Times New Roman" w:hAnsi="Times New Roman" w:cs="Times New Roman"/>
          <w:sz w:val="24"/>
          <w:szCs w:val="24"/>
          <w:lang w:val="sr-Cyrl-RS"/>
        </w:rPr>
      </w:pPr>
      <w:r w:rsidRPr="00A96CA1">
        <w:rPr>
          <w:rFonts w:ascii="Times New Roman" w:hAnsi="Times New Roman" w:cs="Times New Roman"/>
          <w:color w:val="000000"/>
          <w:sz w:val="24"/>
          <w:szCs w:val="24"/>
        </w:rPr>
        <w:t>У складу са чланом 63. став 2. и 3. Закона о јавним набавкама</w:t>
      </w:r>
      <w:r w:rsidRPr="00A96CA1">
        <w:rPr>
          <w:rFonts w:ascii="Times New Roman" w:hAnsi="Times New Roman" w:cs="Times New Roman"/>
          <w:sz w:val="24"/>
          <w:szCs w:val="24"/>
          <w:lang w:val="sr-Latn-CS"/>
        </w:rPr>
        <w:t xml:space="preserve"> („</w:t>
      </w:r>
      <w:r w:rsidRPr="00A96CA1">
        <w:rPr>
          <w:rFonts w:ascii="Times New Roman" w:hAnsi="Times New Roman" w:cs="Times New Roman"/>
          <w:sz w:val="24"/>
          <w:szCs w:val="24"/>
          <w:lang w:val="sr-Cyrl-RS"/>
        </w:rPr>
        <w:t>Службени гласник   РС“, бр.124/12), достављамо одговор на:</w:t>
      </w:r>
    </w:p>
    <w:p w:rsidR="00A96CA1" w:rsidRPr="00A96CA1" w:rsidRDefault="00A96CA1" w:rsidP="00A96CA1">
      <w:pPr>
        <w:spacing w:after="0" w:line="240" w:lineRule="auto"/>
        <w:jc w:val="both"/>
        <w:rPr>
          <w:rFonts w:ascii="Times New Roman" w:hAnsi="Times New Roman" w:cs="Times New Roman"/>
          <w:sz w:val="24"/>
          <w:szCs w:val="24"/>
          <w:lang w:val="sr-Cyrl-RS"/>
        </w:rPr>
      </w:pPr>
    </w:p>
    <w:p w:rsidR="006D081A" w:rsidRDefault="00A96CA1" w:rsidP="00244132">
      <w:pPr>
        <w:spacing w:after="0" w:line="240" w:lineRule="auto"/>
        <w:jc w:val="both"/>
        <w:rPr>
          <w:rFonts w:ascii="Times New Roman" w:hAnsi="Times New Roman" w:cs="Times New Roman"/>
          <w:b/>
          <w:sz w:val="24"/>
          <w:szCs w:val="24"/>
          <w:u w:val="single"/>
          <w:lang w:val="sr-Cyrl-RS"/>
        </w:rPr>
      </w:pPr>
      <w:r w:rsidRPr="00A96CA1">
        <w:rPr>
          <w:rFonts w:ascii="Times New Roman" w:hAnsi="Times New Roman" w:cs="Times New Roman"/>
          <w:b/>
          <w:sz w:val="24"/>
          <w:szCs w:val="24"/>
          <w:u w:val="single"/>
          <w:lang w:val="sr-Cyrl-RS"/>
        </w:rPr>
        <w:t>Питање 1.</w:t>
      </w:r>
    </w:p>
    <w:p w:rsidR="006D081A" w:rsidRDefault="006D081A" w:rsidP="006D081A">
      <w:pPr>
        <w:spacing w:after="0" w:line="240" w:lineRule="auto"/>
        <w:jc w:val="both"/>
        <w:rPr>
          <w:rFonts w:ascii="Times New Roman" w:hAnsi="Times New Roman" w:cs="Times New Roman"/>
          <w:sz w:val="24"/>
          <w:szCs w:val="24"/>
          <w:lang w:val="sr-Cyrl-RS"/>
        </w:rPr>
      </w:pPr>
      <w:r w:rsidRPr="006D081A">
        <w:rPr>
          <w:rFonts w:ascii="Times New Roman" w:hAnsi="Times New Roman" w:cs="Times New Roman"/>
          <w:sz w:val="24"/>
          <w:szCs w:val="24"/>
          <w:lang w:val="sr-Cyrl-RS"/>
        </w:rPr>
        <w:t>Конкурсном документацијом, горе наведене Јавне набавке, БРЈН 404-66/2014, за партију 1, наручилац тендерском документацијом на страни 24 од 172 захтева да пону</w:t>
      </w:r>
      <w:r>
        <w:rPr>
          <w:rFonts w:ascii="Times New Roman" w:hAnsi="Times New Roman" w:cs="Times New Roman"/>
          <w:sz w:val="24"/>
          <w:szCs w:val="24"/>
          <w:lang w:val="sr-Cyrl-RS"/>
        </w:rPr>
        <w:t>ђ</w:t>
      </w:r>
      <w:r w:rsidRPr="006D081A">
        <w:rPr>
          <w:rFonts w:ascii="Times New Roman" w:hAnsi="Times New Roman" w:cs="Times New Roman"/>
          <w:sz w:val="24"/>
          <w:szCs w:val="24"/>
          <w:lang w:val="sr-Cyrl-RS"/>
        </w:rPr>
        <w:t>ачи су у обавези да доставе средства финансијског обезбе</w:t>
      </w:r>
      <w:r>
        <w:rPr>
          <w:rFonts w:ascii="Times New Roman" w:hAnsi="Times New Roman" w:cs="Times New Roman"/>
          <w:sz w:val="24"/>
          <w:szCs w:val="24"/>
          <w:lang w:val="sr-Cyrl-RS"/>
        </w:rPr>
        <w:t>ђ</w:t>
      </w:r>
      <w:r w:rsidRPr="006D081A">
        <w:rPr>
          <w:rFonts w:ascii="Times New Roman" w:hAnsi="Times New Roman" w:cs="Times New Roman"/>
          <w:sz w:val="24"/>
          <w:szCs w:val="24"/>
          <w:lang w:val="sr-Cyrl-RS"/>
        </w:rPr>
        <w:t>ења са понудом: оргинал обавезујуће писмо банке о намерамара издавања гаранције за повраћај аванса у укупној висини утвр</w:t>
      </w:r>
      <w:r>
        <w:rPr>
          <w:rFonts w:ascii="Times New Roman" w:hAnsi="Times New Roman" w:cs="Times New Roman"/>
          <w:sz w:val="24"/>
          <w:szCs w:val="24"/>
          <w:lang w:val="sr-Cyrl-RS"/>
        </w:rPr>
        <w:t>ђ</w:t>
      </w:r>
      <w:r w:rsidRPr="006D081A">
        <w:rPr>
          <w:rFonts w:ascii="Times New Roman" w:hAnsi="Times New Roman" w:cs="Times New Roman"/>
          <w:sz w:val="24"/>
          <w:szCs w:val="24"/>
          <w:lang w:val="sr-Cyrl-RS"/>
        </w:rPr>
        <w:t>еног аванса од 25% од цене са ПДВ-ом.</w:t>
      </w:r>
    </w:p>
    <w:p w:rsidR="006D081A" w:rsidRDefault="006D081A" w:rsidP="006D081A">
      <w:pPr>
        <w:spacing w:after="0" w:line="240" w:lineRule="auto"/>
        <w:jc w:val="both"/>
        <w:rPr>
          <w:rFonts w:ascii="Times New Roman" w:hAnsi="Times New Roman" w:cs="Times New Roman"/>
          <w:sz w:val="24"/>
          <w:szCs w:val="24"/>
          <w:lang w:val="sr-Cyrl-RS"/>
        </w:rPr>
      </w:pPr>
      <w:r w:rsidRPr="006D081A">
        <w:rPr>
          <w:rFonts w:ascii="Times New Roman" w:hAnsi="Times New Roman" w:cs="Times New Roman"/>
          <w:sz w:val="24"/>
          <w:szCs w:val="24"/>
          <w:lang w:val="sr-Cyrl-RS"/>
        </w:rPr>
        <w:t xml:space="preserve">Предлажемо да се овај захтев измени на следећи начин: </w:t>
      </w:r>
    </w:p>
    <w:p w:rsidR="006D081A" w:rsidRDefault="006D081A" w:rsidP="006D081A">
      <w:pPr>
        <w:spacing w:after="0" w:line="240" w:lineRule="auto"/>
        <w:jc w:val="both"/>
        <w:rPr>
          <w:rFonts w:ascii="Times New Roman" w:hAnsi="Times New Roman" w:cs="Times New Roman"/>
          <w:sz w:val="24"/>
          <w:szCs w:val="24"/>
          <w:lang w:val="sr-Cyrl-RS"/>
        </w:rPr>
      </w:pPr>
      <w:r w:rsidRPr="006D081A">
        <w:rPr>
          <w:rFonts w:ascii="Times New Roman" w:hAnsi="Times New Roman" w:cs="Times New Roman"/>
          <w:sz w:val="24"/>
          <w:szCs w:val="24"/>
          <w:lang w:val="sr-Cyrl-RS"/>
        </w:rPr>
        <w:t>оргинал об</w:t>
      </w:r>
      <w:r w:rsidR="00095886">
        <w:rPr>
          <w:rFonts w:ascii="Times New Roman" w:hAnsi="Times New Roman" w:cs="Times New Roman"/>
          <w:sz w:val="24"/>
          <w:szCs w:val="24"/>
          <w:lang w:val="sr-Cyrl-RS"/>
        </w:rPr>
        <w:t>азујуће писмо банке о намерама</w:t>
      </w:r>
      <w:r w:rsidRPr="006D081A">
        <w:rPr>
          <w:rFonts w:ascii="Times New Roman" w:hAnsi="Times New Roman" w:cs="Times New Roman"/>
          <w:sz w:val="24"/>
          <w:szCs w:val="24"/>
          <w:lang w:val="sr-Cyrl-RS"/>
        </w:rPr>
        <w:t xml:space="preserve"> издавања гаранције за повраћај аванса у укупној висини утвр</w:t>
      </w:r>
      <w:r>
        <w:rPr>
          <w:rFonts w:ascii="Times New Roman" w:hAnsi="Times New Roman" w:cs="Times New Roman"/>
          <w:sz w:val="24"/>
          <w:szCs w:val="24"/>
          <w:lang w:val="sr-Cyrl-RS"/>
        </w:rPr>
        <w:t>ђ</w:t>
      </w:r>
      <w:r w:rsidRPr="006D081A">
        <w:rPr>
          <w:rFonts w:ascii="Times New Roman" w:hAnsi="Times New Roman" w:cs="Times New Roman"/>
          <w:sz w:val="24"/>
          <w:szCs w:val="24"/>
          <w:lang w:val="sr-Cyrl-RS"/>
        </w:rPr>
        <w:t xml:space="preserve">еног аванса од </w:t>
      </w:r>
      <w:r w:rsidRPr="006D081A">
        <w:rPr>
          <w:rFonts w:ascii="Times New Roman" w:hAnsi="Times New Roman" w:cs="Times New Roman"/>
          <w:sz w:val="24"/>
          <w:szCs w:val="24"/>
          <w:u w:val="single"/>
          <w:lang w:val="sr-Cyrl-RS"/>
        </w:rPr>
        <w:t>минимум 25</w:t>
      </w:r>
      <w:r w:rsidRPr="006D081A">
        <w:rPr>
          <w:rFonts w:ascii="Times New Roman" w:hAnsi="Times New Roman" w:cs="Times New Roman"/>
          <w:sz w:val="24"/>
          <w:szCs w:val="24"/>
          <w:lang w:val="sr-Cyrl-RS"/>
        </w:rPr>
        <w:t xml:space="preserve">% од цене са ПДВ-ом. </w:t>
      </w:r>
    </w:p>
    <w:p w:rsidR="006D081A" w:rsidRPr="006D081A" w:rsidRDefault="006D081A" w:rsidP="006D081A">
      <w:pPr>
        <w:spacing w:after="0" w:line="240" w:lineRule="auto"/>
        <w:jc w:val="both"/>
        <w:rPr>
          <w:rFonts w:ascii="Times New Roman" w:hAnsi="Times New Roman" w:cs="Times New Roman"/>
          <w:sz w:val="24"/>
          <w:szCs w:val="24"/>
          <w:lang w:val="sr-Cyrl-RS"/>
        </w:rPr>
      </w:pPr>
      <w:r w:rsidRPr="006D081A">
        <w:rPr>
          <w:rFonts w:ascii="Times New Roman" w:hAnsi="Times New Roman" w:cs="Times New Roman"/>
          <w:sz w:val="24"/>
          <w:szCs w:val="24"/>
          <w:lang w:val="sr-Cyrl-RS"/>
        </w:rPr>
        <w:t xml:space="preserve">Образложење: Сва обавезујућа писма банке о намерама о издавања гаранција треба да садрже клаузулу </w:t>
      </w:r>
      <w:r w:rsidRPr="006D081A">
        <w:rPr>
          <w:rFonts w:ascii="Times New Roman" w:hAnsi="Times New Roman" w:cs="Times New Roman"/>
          <w:sz w:val="24"/>
          <w:szCs w:val="24"/>
          <w:u w:val="single"/>
          <w:lang w:val="sr-Cyrl-RS"/>
        </w:rPr>
        <w:t>минимум испред одговарајућег процента у циљу заштите вредности понуде понуђача</w:t>
      </w:r>
      <w:r w:rsidRPr="006D081A">
        <w:rPr>
          <w:rFonts w:ascii="Times New Roman" w:hAnsi="Times New Roman" w:cs="Times New Roman"/>
          <w:sz w:val="24"/>
          <w:szCs w:val="24"/>
          <w:lang w:val="sr-Cyrl-RS"/>
        </w:rPr>
        <w:t xml:space="preserve">, пре отварања понуда. </w:t>
      </w:r>
    </w:p>
    <w:p w:rsidR="006D081A" w:rsidRPr="006D081A" w:rsidRDefault="006D081A" w:rsidP="006D081A">
      <w:pPr>
        <w:spacing w:after="0" w:line="240" w:lineRule="auto"/>
        <w:jc w:val="both"/>
        <w:rPr>
          <w:rFonts w:ascii="Times New Roman" w:hAnsi="Times New Roman" w:cs="Times New Roman"/>
          <w:sz w:val="24"/>
          <w:szCs w:val="24"/>
          <w:lang w:val="sr-Cyrl-RS"/>
        </w:rPr>
      </w:pPr>
      <w:r w:rsidRPr="006D081A">
        <w:rPr>
          <w:rFonts w:ascii="Times New Roman" w:hAnsi="Times New Roman" w:cs="Times New Roman"/>
          <w:sz w:val="24"/>
          <w:szCs w:val="24"/>
          <w:lang w:val="sr-Cyrl-RS"/>
        </w:rPr>
        <w:t>У том смислу предлажемо да и сва друга оригинална обавезујућа писма банке о намерама за издавање гаранција тако</w:t>
      </w:r>
      <w:r>
        <w:rPr>
          <w:rFonts w:ascii="Times New Roman" w:hAnsi="Times New Roman" w:cs="Times New Roman"/>
          <w:sz w:val="24"/>
          <w:szCs w:val="24"/>
          <w:lang w:val="sr-Cyrl-RS"/>
        </w:rPr>
        <w:t>ђ</w:t>
      </w:r>
      <w:r w:rsidRPr="006D081A">
        <w:rPr>
          <w:rFonts w:ascii="Times New Roman" w:hAnsi="Times New Roman" w:cs="Times New Roman"/>
          <w:sz w:val="24"/>
          <w:szCs w:val="24"/>
          <w:lang w:val="sr-Cyrl-RS"/>
        </w:rPr>
        <w:t xml:space="preserve">е имају клаузулу минимум испред одредјеног процента. </w:t>
      </w:r>
    </w:p>
    <w:p w:rsidR="006D081A" w:rsidRDefault="006D081A" w:rsidP="00244132">
      <w:pPr>
        <w:spacing w:after="0" w:line="240" w:lineRule="auto"/>
        <w:jc w:val="both"/>
        <w:rPr>
          <w:rFonts w:ascii="Times New Roman" w:hAnsi="Times New Roman" w:cs="Times New Roman"/>
          <w:sz w:val="24"/>
          <w:szCs w:val="24"/>
        </w:rPr>
      </w:pPr>
    </w:p>
    <w:p w:rsidR="0023651C" w:rsidRDefault="0023651C" w:rsidP="00095886">
      <w:pPr>
        <w:spacing w:after="0" w:line="240" w:lineRule="auto"/>
        <w:jc w:val="both"/>
        <w:rPr>
          <w:rFonts w:ascii="Times New Roman" w:hAnsi="Times New Roman" w:cs="Times New Roman"/>
          <w:b/>
          <w:color w:val="000000"/>
          <w:sz w:val="24"/>
          <w:szCs w:val="24"/>
          <w:lang w:val="sr-Cyrl-RS"/>
        </w:rPr>
      </w:pPr>
      <w:r w:rsidRPr="007F7934">
        <w:rPr>
          <w:rFonts w:ascii="Times New Roman" w:hAnsi="Times New Roman" w:cs="Times New Roman"/>
          <w:b/>
          <w:color w:val="000000"/>
          <w:sz w:val="24"/>
          <w:szCs w:val="24"/>
          <w:u w:val="single"/>
          <w:lang w:val="sr-Cyrl-RS"/>
        </w:rPr>
        <w:t>Одговор Наручиоца</w:t>
      </w:r>
      <w:r w:rsidRPr="007F7934">
        <w:rPr>
          <w:rFonts w:ascii="Times New Roman" w:hAnsi="Times New Roman" w:cs="Times New Roman"/>
          <w:b/>
          <w:color w:val="000000"/>
          <w:sz w:val="24"/>
          <w:szCs w:val="24"/>
          <w:lang w:val="sr-Cyrl-RS"/>
        </w:rPr>
        <w:t>:</w:t>
      </w:r>
    </w:p>
    <w:p w:rsidR="00105F73" w:rsidRDefault="00105F73" w:rsidP="00095886">
      <w:pPr>
        <w:spacing w:line="240" w:lineRule="auto"/>
        <w:jc w:val="both"/>
        <w:rPr>
          <w:b/>
          <w:lang w:val="sr-Cyrl-RS"/>
        </w:rPr>
      </w:pPr>
      <w:r w:rsidRPr="00105F73">
        <w:rPr>
          <w:rFonts w:ascii="Times New Roman" w:hAnsi="Times New Roman" w:cs="Times New Roman"/>
          <w:b/>
          <w:sz w:val="24"/>
          <w:szCs w:val="24"/>
          <w:lang w:val="sr-Cyrl-RS"/>
        </w:rPr>
        <w:t>Не прихвата се предлог заинтересовног лица. Конкурсна документација се у том делу неће мењати</w:t>
      </w:r>
      <w:r w:rsidRPr="00105F73">
        <w:rPr>
          <w:b/>
          <w:lang w:val="sr-Cyrl-RS"/>
        </w:rPr>
        <w:t>.</w:t>
      </w:r>
    </w:p>
    <w:p w:rsidR="00095886" w:rsidRPr="00926344" w:rsidRDefault="00BB1BC0" w:rsidP="00926344">
      <w:pPr>
        <w:spacing w:after="0" w:line="240" w:lineRule="auto"/>
        <w:jc w:val="both"/>
        <w:rPr>
          <w:rFonts w:ascii="Times New Roman" w:hAnsi="Times New Roman" w:cs="Times New Roman"/>
          <w:b/>
          <w:sz w:val="24"/>
          <w:szCs w:val="24"/>
          <w:u w:val="single"/>
          <w:lang w:val="sr-Cyrl-RS"/>
        </w:rPr>
      </w:pPr>
      <w:r w:rsidRPr="00926344">
        <w:rPr>
          <w:rFonts w:ascii="Times New Roman" w:hAnsi="Times New Roman" w:cs="Times New Roman"/>
          <w:b/>
          <w:sz w:val="24"/>
          <w:szCs w:val="24"/>
          <w:u w:val="single"/>
          <w:lang w:val="sr-Cyrl-RS"/>
        </w:rPr>
        <w:t>Питање 2.</w:t>
      </w:r>
    </w:p>
    <w:p w:rsidR="00BB1BC0" w:rsidRPr="00926344" w:rsidRDefault="00BB1BC0" w:rsidP="00926344">
      <w:pPr>
        <w:spacing w:after="0" w:line="240" w:lineRule="auto"/>
        <w:jc w:val="both"/>
        <w:rPr>
          <w:rFonts w:ascii="Times New Roman" w:hAnsi="Times New Roman" w:cs="Times New Roman"/>
          <w:b/>
          <w:sz w:val="24"/>
          <w:szCs w:val="24"/>
          <w:u w:val="single"/>
          <w:lang w:val="sr-Cyrl-RS"/>
        </w:rPr>
      </w:pPr>
      <w:r w:rsidRPr="00926344">
        <w:rPr>
          <w:rFonts w:ascii="Times New Roman" w:hAnsi="Times New Roman" w:cs="Times New Roman"/>
          <w:sz w:val="24"/>
          <w:szCs w:val="24"/>
          <w:lang w:val="sr-Cyrl-RS"/>
        </w:rPr>
        <w:t>Конкурсном документацијом, горе наведене Јавне набавке, БРЈН 404-66/2014, за партију 1, наручилац тендерском документацијом на страни 18 од 172, захтева у тачки 4.</w:t>
      </w:r>
    </w:p>
    <w:p w:rsidR="00BB1BC0" w:rsidRPr="00926344" w:rsidRDefault="00BB1BC0" w:rsidP="00926344">
      <w:pPr>
        <w:spacing w:line="240" w:lineRule="auto"/>
        <w:jc w:val="both"/>
        <w:rPr>
          <w:rFonts w:ascii="Times New Roman" w:hAnsi="Times New Roman" w:cs="Times New Roman"/>
          <w:b/>
          <w:sz w:val="24"/>
          <w:szCs w:val="24"/>
          <w:lang w:val="sr-Cyrl-RS"/>
        </w:rPr>
      </w:pPr>
      <w:r w:rsidRPr="00926344">
        <w:rPr>
          <w:rFonts w:ascii="Times New Roman" w:hAnsi="Times New Roman" w:cs="Times New Roman"/>
          <w:b/>
          <w:sz w:val="24"/>
          <w:szCs w:val="24"/>
          <w:lang w:val="sr-Cyrl-RS"/>
        </w:rPr>
        <w:t xml:space="preserve"> -</w:t>
      </w:r>
      <w:r w:rsidRPr="00926344">
        <w:rPr>
          <w:rFonts w:ascii="Times New Roman" w:hAnsi="Times New Roman" w:cs="Times New Roman"/>
          <w:b/>
          <w:sz w:val="24"/>
          <w:szCs w:val="24"/>
          <w:u w:val="single"/>
          <w:lang w:val="sr-Cyrl-RS"/>
        </w:rPr>
        <w:t>Уколико понуђач поседује сервисере за сваку понуђену партију, доставља:</w:t>
      </w:r>
      <w:r w:rsidRPr="00926344">
        <w:rPr>
          <w:rFonts w:ascii="Times New Roman" w:hAnsi="Times New Roman" w:cs="Times New Roman"/>
          <w:b/>
          <w:sz w:val="24"/>
          <w:szCs w:val="24"/>
          <w:lang w:val="sr-Cyrl-RS"/>
        </w:rPr>
        <w:t xml:space="preserve"> </w:t>
      </w:r>
    </w:p>
    <w:p w:rsidR="00BB1BC0" w:rsidRPr="00926344" w:rsidRDefault="00BB1BC0" w:rsidP="00926344">
      <w:pPr>
        <w:pStyle w:val="ListParagraph"/>
        <w:numPr>
          <w:ilvl w:val="0"/>
          <w:numId w:val="1"/>
        </w:numPr>
        <w:spacing w:line="240" w:lineRule="auto"/>
        <w:jc w:val="both"/>
        <w:rPr>
          <w:rFonts w:ascii="Times New Roman" w:hAnsi="Times New Roman" w:cs="Times New Roman"/>
          <w:sz w:val="24"/>
          <w:szCs w:val="24"/>
          <w:lang w:val="sr-Cyrl-RS"/>
        </w:rPr>
      </w:pPr>
      <w:r w:rsidRPr="00926344">
        <w:rPr>
          <w:rFonts w:ascii="Times New Roman" w:hAnsi="Times New Roman" w:cs="Times New Roman"/>
          <w:sz w:val="24"/>
          <w:szCs w:val="24"/>
          <w:lang w:val="sr-Cyrl-RS"/>
        </w:rPr>
        <w:t>сертификат о обучености сервисера за одржавање понуђеног добра</w:t>
      </w:r>
      <w:r w:rsidR="00095886" w:rsidRPr="00926344">
        <w:rPr>
          <w:rFonts w:ascii="Times New Roman" w:hAnsi="Times New Roman" w:cs="Times New Roman"/>
          <w:sz w:val="24"/>
          <w:szCs w:val="24"/>
        </w:rPr>
        <w:t xml:space="preserve"> </w:t>
      </w:r>
      <w:r w:rsidRPr="00926344">
        <w:rPr>
          <w:rFonts w:ascii="Times New Roman" w:hAnsi="Times New Roman" w:cs="Times New Roman"/>
          <w:sz w:val="24"/>
          <w:szCs w:val="24"/>
          <w:lang w:val="sr-Cyrl-RS"/>
        </w:rPr>
        <w:t xml:space="preserve">(најмање за два лица) </w:t>
      </w:r>
      <w:r w:rsidRPr="00926344">
        <w:rPr>
          <w:rFonts w:ascii="Times New Roman" w:hAnsi="Times New Roman" w:cs="Times New Roman"/>
          <w:b/>
          <w:sz w:val="24"/>
          <w:szCs w:val="24"/>
          <w:lang w:val="sr-Cyrl-RS"/>
        </w:rPr>
        <w:t>(за Партију 1., 4.).</w:t>
      </w:r>
      <w:r w:rsidRPr="00926344">
        <w:rPr>
          <w:rFonts w:ascii="Times New Roman" w:hAnsi="Times New Roman" w:cs="Times New Roman"/>
          <w:sz w:val="24"/>
          <w:szCs w:val="24"/>
          <w:lang w:val="sr-Cyrl-RS"/>
        </w:rPr>
        <w:t xml:space="preserve"> </w:t>
      </w:r>
    </w:p>
    <w:p w:rsidR="00BB1BC0" w:rsidRPr="00926344" w:rsidRDefault="00BB1BC0" w:rsidP="00926344">
      <w:pPr>
        <w:spacing w:line="240" w:lineRule="auto"/>
        <w:jc w:val="both"/>
        <w:rPr>
          <w:rFonts w:ascii="Times New Roman" w:hAnsi="Times New Roman" w:cs="Times New Roman"/>
          <w:b/>
          <w:sz w:val="24"/>
          <w:szCs w:val="24"/>
          <w:lang w:val="sr-Cyrl-RS"/>
        </w:rPr>
      </w:pPr>
      <w:r w:rsidRPr="00926344">
        <w:rPr>
          <w:rFonts w:ascii="Times New Roman" w:hAnsi="Times New Roman" w:cs="Times New Roman"/>
          <w:b/>
          <w:sz w:val="24"/>
          <w:szCs w:val="24"/>
          <w:lang w:val="sr-Cyrl-RS"/>
        </w:rPr>
        <w:t xml:space="preserve">Предлажемо измену овог захтева тако да гласи: </w:t>
      </w:r>
    </w:p>
    <w:p w:rsidR="00095886" w:rsidRPr="00926344" w:rsidRDefault="00BB1BC0" w:rsidP="00926344">
      <w:pPr>
        <w:pStyle w:val="ListParagraph"/>
        <w:numPr>
          <w:ilvl w:val="0"/>
          <w:numId w:val="1"/>
        </w:numPr>
        <w:spacing w:line="240" w:lineRule="auto"/>
        <w:jc w:val="both"/>
        <w:rPr>
          <w:rFonts w:ascii="Times New Roman" w:hAnsi="Times New Roman" w:cs="Times New Roman"/>
          <w:sz w:val="24"/>
          <w:szCs w:val="24"/>
          <w:lang w:val="sr-Cyrl-RS"/>
        </w:rPr>
      </w:pPr>
      <w:r w:rsidRPr="00926344">
        <w:rPr>
          <w:rFonts w:ascii="Times New Roman" w:hAnsi="Times New Roman" w:cs="Times New Roman"/>
          <w:sz w:val="24"/>
          <w:szCs w:val="24"/>
          <w:lang w:val="sr-Cyrl-RS"/>
        </w:rPr>
        <w:t xml:space="preserve">сертификат о обучености сервисера за одржавање понуђеног добра најмање </w:t>
      </w:r>
      <w:r w:rsidR="00095886" w:rsidRPr="00926344">
        <w:rPr>
          <w:rFonts w:ascii="Times New Roman" w:hAnsi="Times New Roman" w:cs="Times New Roman"/>
          <w:sz w:val="24"/>
          <w:szCs w:val="24"/>
        </w:rPr>
        <w:t>(</w:t>
      </w:r>
      <w:r w:rsidRPr="00926344">
        <w:rPr>
          <w:rFonts w:ascii="Times New Roman" w:hAnsi="Times New Roman" w:cs="Times New Roman"/>
          <w:sz w:val="24"/>
          <w:szCs w:val="24"/>
          <w:lang w:val="sr-Cyrl-RS"/>
        </w:rPr>
        <w:t xml:space="preserve">за два лица) (за Партију 1., 4.). </w:t>
      </w:r>
    </w:p>
    <w:p w:rsidR="00095886" w:rsidRPr="00926344" w:rsidRDefault="00BB1BC0" w:rsidP="00926344">
      <w:pPr>
        <w:spacing w:line="240" w:lineRule="auto"/>
        <w:ind w:left="360"/>
        <w:jc w:val="both"/>
        <w:rPr>
          <w:rFonts w:ascii="Times New Roman" w:hAnsi="Times New Roman" w:cs="Times New Roman"/>
          <w:sz w:val="24"/>
          <w:szCs w:val="24"/>
          <w:lang w:val="sr-Cyrl-RS"/>
        </w:rPr>
      </w:pPr>
      <w:r w:rsidRPr="00926344">
        <w:rPr>
          <w:rFonts w:ascii="Times New Roman" w:hAnsi="Times New Roman" w:cs="Times New Roman"/>
          <w:sz w:val="24"/>
          <w:szCs w:val="24"/>
          <w:lang w:val="sr-Cyrl-RS"/>
        </w:rPr>
        <w:t xml:space="preserve">или </w:t>
      </w:r>
    </w:p>
    <w:p w:rsidR="00BB1BC0" w:rsidRPr="00926344" w:rsidRDefault="00BB1BC0" w:rsidP="00926344">
      <w:pPr>
        <w:spacing w:line="240" w:lineRule="auto"/>
        <w:ind w:left="360"/>
        <w:jc w:val="both"/>
        <w:rPr>
          <w:rFonts w:ascii="Times New Roman" w:hAnsi="Times New Roman" w:cs="Times New Roman"/>
          <w:sz w:val="24"/>
          <w:szCs w:val="24"/>
          <w:lang w:val="sr-Cyrl-RS"/>
        </w:rPr>
      </w:pPr>
      <w:r w:rsidRPr="00926344">
        <w:rPr>
          <w:rFonts w:ascii="Times New Roman" w:hAnsi="Times New Roman" w:cs="Times New Roman"/>
          <w:b/>
          <w:sz w:val="24"/>
          <w:szCs w:val="24"/>
          <w:lang w:val="sr-Cyrl-RS"/>
        </w:rPr>
        <w:lastRenderedPageBreak/>
        <w:t>оригиналну изјаву произвођача понуђеног добра, или европског представника произвођача, или регионалног представника произвођача да су (најмање два лица) обучени и оспособљени за сервисирање понуђеног добра са навођењем броја сертификата о завршеним обукама појединих функционалних целина понуђеног добра са приложеним сертификатима о обукама тих функционалних цели</w:t>
      </w:r>
      <w:r w:rsidR="00095886" w:rsidRPr="00926344">
        <w:rPr>
          <w:rFonts w:ascii="Times New Roman" w:hAnsi="Times New Roman" w:cs="Times New Roman"/>
          <w:b/>
          <w:sz w:val="24"/>
          <w:szCs w:val="24"/>
          <w:lang w:val="sr-Cyrl-RS"/>
        </w:rPr>
        <w:t>на.</w:t>
      </w:r>
      <w:r w:rsidR="00095886" w:rsidRPr="00926344">
        <w:rPr>
          <w:rFonts w:ascii="Times New Roman" w:hAnsi="Times New Roman" w:cs="Times New Roman"/>
          <w:sz w:val="24"/>
          <w:szCs w:val="24"/>
        </w:rPr>
        <w:t xml:space="preserve"> (</w:t>
      </w:r>
      <w:r w:rsidR="00095886" w:rsidRPr="00926344">
        <w:rPr>
          <w:rFonts w:ascii="Times New Roman" w:hAnsi="Times New Roman" w:cs="Times New Roman"/>
          <w:sz w:val="24"/>
          <w:szCs w:val="24"/>
          <w:lang w:val="sr-Cyrl-RS"/>
        </w:rPr>
        <w:t>непотребно изостављено)</w:t>
      </w:r>
      <w:r w:rsidRPr="00926344">
        <w:rPr>
          <w:rFonts w:ascii="Times New Roman" w:hAnsi="Times New Roman" w:cs="Times New Roman"/>
          <w:sz w:val="24"/>
          <w:szCs w:val="24"/>
          <w:lang w:val="sr-Cyrl-RS"/>
        </w:rPr>
        <w:t xml:space="preserve"> </w:t>
      </w:r>
    </w:p>
    <w:p w:rsidR="00BB1BC0" w:rsidRPr="00926344" w:rsidRDefault="00BB1BC0" w:rsidP="00926344">
      <w:pPr>
        <w:spacing w:line="240" w:lineRule="auto"/>
        <w:jc w:val="both"/>
        <w:rPr>
          <w:rFonts w:ascii="Times New Roman" w:hAnsi="Times New Roman" w:cs="Times New Roman"/>
          <w:b/>
          <w:sz w:val="24"/>
          <w:szCs w:val="24"/>
          <w:lang w:val="sr-Cyrl-RS"/>
        </w:rPr>
      </w:pPr>
      <w:r w:rsidRPr="00926344">
        <w:rPr>
          <w:rFonts w:ascii="Times New Roman" w:hAnsi="Times New Roman" w:cs="Times New Roman"/>
          <w:b/>
          <w:sz w:val="24"/>
          <w:szCs w:val="24"/>
          <w:u w:val="single"/>
          <w:lang w:val="sr-Cyrl-RS"/>
        </w:rPr>
        <w:t>Одговор Наручиоца</w:t>
      </w:r>
      <w:r w:rsidRPr="00926344">
        <w:rPr>
          <w:rFonts w:ascii="Times New Roman" w:hAnsi="Times New Roman" w:cs="Times New Roman"/>
          <w:b/>
          <w:sz w:val="24"/>
          <w:szCs w:val="24"/>
          <w:lang w:val="sr-Cyrl-RS"/>
        </w:rPr>
        <w:t xml:space="preserve">: </w:t>
      </w:r>
      <w:r w:rsidR="00B46D20" w:rsidRPr="00926344">
        <w:rPr>
          <w:rFonts w:ascii="Times New Roman" w:hAnsi="Times New Roman" w:cs="Times New Roman"/>
          <w:b/>
          <w:sz w:val="24"/>
          <w:szCs w:val="24"/>
        </w:rPr>
        <w:t xml:space="preserve"> </w:t>
      </w:r>
      <w:r w:rsidR="00B46D20" w:rsidRPr="00926344">
        <w:rPr>
          <w:rFonts w:ascii="Times New Roman" w:hAnsi="Times New Roman" w:cs="Times New Roman"/>
          <w:b/>
          <w:sz w:val="24"/>
          <w:szCs w:val="24"/>
          <w:lang w:val="sr-Cyrl-RS"/>
        </w:rPr>
        <w:t xml:space="preserve">Да, понуђач, уколико су сервисери обучени односно сертификовани по функционалним целинама опреме која се набавља, достваља Изјаву произвођача понуђеног добра  или европског представника произвођача, односно регионалног представника произвођача да су (најмање два лица) обучени и оспособљени за сервисирање понуђеног добра са навођењем броја сертификата о завршеним обукама појединих функционалних целина понуђеног добра са приложеним сертификатима о обукама тих функционалних целина. Посебно напомињемо, да произвођач у својој Изјави мора навести, односно потврдити да је функционално обезбеђена цела </w:t>
      </w:r>
      <w:r w:rsidR="00C41DE4" w:rsidRPr="00926344">
        <w:rPr>
          <w:rFonts w:ascii="Times New Roman" w:hAnsi="Times New Roman" w:cs="Times New Roman"/>
          <w:b/>
          <w:sz w:val="24"/>
          <w:szCs w:val="24"/>
          <w:lang w:val="sr-Cyrl-RS"/>
        </w:rPr>
        <w:t>Партија 1., ставка 1., 2</w:t>
      </w:r>
      <w:r w:rsidR="00B46D20" w:rsidRPr="00926344">
        <w:rPr>
          <w:rFonts w:ascii="Times New Roman" w:hAnsi="Times New Roman" w:cs="Times New Roman"/>
          <w:b/>
          <w:sz w:val="24"/>
          <w:szCs w:val="24"/>
          <w:lang w:val="sr-Cyrl-RS"/>
        </w:rPr>
        <w:t>.</w:t>
      </w:r>
      <w:r w:rsidR="00C41DE4" w:rsidRPr="00926344">
        <w:rPr>
          <w:rFonts w:ascii="Times New Roman" w:hAnsi="Times New Roman" w:cs="Times New Roman"/>
          <w:b/>
          <w:sz w:val="24"/>
          <w:szCs w:val="24"/>
          <w:lang w:val="sr-Cyrl-RS"/>
        </w:rPr>
        <w:t xml:space="preserve"> и 3.</w:t>
      </w:r>
      <w:r w:rsidR="00B46D20" w:rsidRPr="00926344">
        <w:rPr>
          <w:rFonts w:ascii="Times New Roman" w:hAnsi="Times New Roman" w:cs="Times New Roman"/>
          <w:b/>
          <w:sz w:val="24"/>
          <w:szCs w:val="24"/>
          <w:lang w:val="sr-Cyrl-RS"/>
        </w:rPr>
        <w:t xml:space="preserve"> </w:t>
      </w:r>
    </w:p>
    <w:p w:rsidR="00BB1ECF" w:rsidRDefault="00BB1BC0" w:rsidP="00BB1ECF">
      <w:pPr>
        <w:spacing w:after="0" w:line="240" w:lineRule="auto"/>
        <w:jc w:val="both"/>
        <w:rPr>
          <w:rFonts w:ascii="Times New Roman" w:hAnsi="Times New Roman" w:cs="Times New Roman"/>
          <w:b/>
          <w:sz w:val="24"/>
          <w:szCs w:val="24"/>
          <w:u w:val="single"/>
          <w:lang w:val="sr-Cyrl-RS"/>
        </w:rPr>
      </w:pPr>
      <w:r w:rsidRPr="00BB1BC0">
        <w:rPr>
          <w:rFonts w:ascii="Times New Roman" w:hAnsi="Times New Roman" w:cs="Times New Roman"/>
          <w:b/>
          <w:sz w:val="24"/>
          <w:szCs w:val="24"/>
          <w:u w:val="single"/>
          <w:lang w:val="sr-Cyrl-RS"/>
        </w:rPr>
        <w:t xml:space="preserve">Питање 3. </w:t>
      </w:r>
    </w:p>
    <w:p w:rsidR="00E01717" w:rsidRPr="00BB1ECF" w:rsidRDefault="00BB1BC0" w:rsidP="00BB1ECF">
      <w:pPr>
        <w:spacing w:after="0" w:line="240" w:lineRule="auto"/>
        <w:jc w:val="both"/>
        <w:rPr>
          <w:rFonts w:ascii="Times New Roman" w:hAnsi="Times New Roman" w:cs="Times New Roman"/>
          <w:b/>
          <w:sz w:val="24"/>
          <w:szCs w:val="24"/>
          <w:u w:val="single"/>
          <w:lang w:val="sr-Cyrl-RS"/>
        </w:rPr>
      </w:pPr>
      <w:r w:rsidRPr="00BB1BC0">
        <w:rPr>
          <w:rFonts w:ascii="Times New Roman" w:hAnsi="Times New Roman" w:cs="Times New Roman"/>
          <w:sz w:val="24"/>
          <w:szCs w:val="24"/>
          <w:lang w:val="sr-Cyrl-RS"/>
        </w:rPr>
        <w:t>Конкурсном документацијом, горе наведене Јавне набавке, БРЈН 404-66/2014, за партију 1, наручилац тендерском документацијом на страни 65 од 172, захтева у тачки 3.10</w:t>
      </w:r>
    </w:p>
    <w:p w:rsidR="00E01717" w:rsidRPr="00BB1ECF" w:rsidRDefault="00BB1BC0" w:rsidP="00BB1ECF">
      <w:pPr>
        <w:spacing w:line="240" w:lineRule="auto"/>
        <w:jc w:val="both"/>
        <w:rPr>
          <w:rFonts w:ascii="Times New Roman" w:hAnsi="Times New Roman" w:cs="Times New Roman"/>
          <w:b/>
          <w:sz w:val="24"/>
          <w:szCs w:val="24"/>
          <w:lang w:val="sr-Cyrl-RS"/>
        </w:rPr>
      </w:pPr>
      <w:r w:rsidRPr="00E01717">
        <w:rPr>
          <w:rFonts w:ascii="Times New Roman" w:hAnsi="Times New Roman" w:cs="Times New Roman"/>
          <w:b/>
          <w:sz w:val="24"/>
          <w:szCs w:val="24"/>
          <w:lang w:val="sr-Cyrl-RS"/>
        </w:rPr>
        <w:t>Повезивање система за планирање са болничким информационим системом ИОВ.</w:t>
      </w:r>
      <w:r w:rsidR="00BB1ECF">
        <w:rPr>
          <w:rFonts w:ascii="Times New Roman" w:hAnsi="Times New Roman" w:cs="Times New Roman"/>
          <w:b/>
          <w:sz w:val="24"/>
          <w:szCs w:val="24"/>
          <w:lang w:val="sr-Cyrl-RS"/>
        </w:rPr>
        <w:t xml:space="preserve"> </w:t>
      </w:r>
      <w:r w:rsidRPr="00BB1BC0">
        <w:rPr>
          <w:rFonts w:ascii="Times New Roman" w:hAnsi="Times New Roman" w:cs="Times New Roman"/>
          <w:sz w:val="24"/>
          <w:szCs w:val="24"/>
          <w:lang w:val="sr-Cyrl-RS"/>
        </w:rPr>
        <w:t xml:space="preserve">Интероперабилност на нивоу комуникацијских протокола (ХЛ7, ДИЦОМ). </w:t>
      </w:r>
      <w:r w:rsidR="00E01717">
        <w:rPr>
          <w:rFonts w:ascii="Times New Roman" w:hAnsi="Times New Roman" w:cs="Times New Roman"/>
          <w:sz w:val="24"/>
          <w:szCs w:val="24"/>
        </w:rPr>
        <w:t>H</w:t>
      </w:r>
      <w:r w:rsidRPr="00BB1BC0">
        <w:rPr>
          <w:rFonts w:ascii="Times New Roman" w:hAnsi="Times New Roman" w:cs="Times New Roman"/>
          <w:sz w:val="24"/>
          <w:szCs w:val="24"/>
          <w:lang w:val="sr-Cyrl-RS"/>
        </w:rPr>
        <w:t>Л7 комуникациони протоколи ка систему за планирање</w:t>
      </w:r>
      <w:r w:rsidR="00E01717">
        <w:rPr>
          <w:rFonts w:ascii="Times New Roman" w:hAnsi="Times New Roman" w:cs="Times New Roman"/>
          <w:sz w:val="24"/>
          <w:szCs w:val="24"/>
          <w:lang w:val="en-US"/>
        </w:rPr>
        <w:t xml:space="preserve"> </w:t>
      </w:r>
      <w:r w:rsidR="00E01717" w:rsidRPr="00E01717">
        <w:rPr>
          <w:rFonts w:ascii="Times New Roman" w:hAnsi="Times New Roman" w:cs="Times New Roman"/>
          <w:sz w:val="24"/>
          <w:szCs w:val="24"/>
          <w:lang w:val="sr-Cyrl-RS"/>
        </w:rPr>
        <w:t>од информационог система ИОВ и ка информационом систему ИОВ од система за планирање, интеграција заснована на двосмерној предаји и доступности података</w:t>
      </w:r>
      <w:r w:rsidR="00E01717">
        <w:rPr>
          <w:rFonts w:ascii="Times New Roman" w:hAnsi="Times New Roman" w:cs="Times New Roman"/>
          <w:sz w:val="24"/>
          <w:szCs w:val="24"/>
          <w:lang w:val="en-US"/>
        </w:rPr>
        <w:t>.</w:t>
      </w:r>
    </w:p>
    <w:p w:rsidR="00E01717" w:rsidRDefault="00E01717" w:rsidP="00BB1ECF">
      <w:pPr>
        <w:spacing w:line="240" w:lineRule="auto"/>
        <w:jc w:val="both"/>
        <w:rPr>
          <w:rFonts w:ascii="Times New Roman" w:hAnsi="Times New Roman" w:cs="Times New Roman"/>
          <w:sz w:val="24"/>
          <w:szCs w:val="24"/>
          <w:lang w:val="sr-Cyrl-RS"/>
        </w:rPr>
      </w:pPr>
      <w:r w:rsidRPr="00E01717">
        <w:rPr>
          <w:rFonts w:ascii="Times New Roman" w:hAnsi="Times New Roman" w:cs="Times New Roman"/>
          <w:b/>
          <w:sz w:val="24"/>
          <w:szCs w:val="24"/>
          <w:lang w:val="sr-Cyrl-RS"/>
        </w:rPr>
        <w:t>Предлажемо измену овог захтева тако да гласи:</w:t>
      </w:r>
    </w:p>
    <w:p w:rsidR="00BB1ECF" w:rsidRDefault="00E01717" w:rsidP="00BB1ECF">
      <w:pPr>
        <w:spacing w:line="240" w:lineRule="auto"/>
        <w:jc w:val="both"/>
        <w:rPr>
          <w:rFonts w:ascii="Times New Roman" w:hAnsi="Times New Roman" w:cs="Times New Roman"/>
          <w:sz w:val="24"/>
          <w:szCs w:val="24"/>
          <w:lang w:val="sr-Cyrl-RS"/>
        </w:rPr>
      </w:pPr>
      <w:r w:rsidRPr="00E01717">
        <w:rPr>
          <w:rFonts w:ascii="Times New Roman" w:hAnsi="Times New Roman" w:cs="Times New Roman"/>
          <w:b/>
          <w:sz w:val="24"/>
          <w:szCs w:val="24"/>
          <w:lang w:val="sr-Cyrl-RS"/>
        </w:rPr>
        <w:t>Повезивање система за планирање са болничким информационим системом ИОВ</w:t>
      </w:r>
      <w:r w:rsidRPr="00E01717">
        <w:rPr>
          <w:rFonts w:ascii="Times New Roman" w:hAnsi="Times New Roman" w:cs="Times New Roman"/>
          <w:sz w:val="24"/>
          <w:szCs w:val="24"/>
          <w:lang w:val="sr-Cyrl-RS"/>
        </w:rPr>
        <w:t xml:space="preserve">.Интероперабилност на нивоу комуникацијских протокола </w:t>
      </w:r>
      <w:r>
        <w:rPr>
          <w:rFonts w:ascii="Times New Roman" w:hAnsi="Times New Roman" w:cs="Times New Roman"/>
          <w:sz w:val="24"/>
          <w:szCs w:val="24"/>
        </w:rPr>
        <w:t>DICOM</w:t>
      </w:r>
      <w:r w:rsidRPr="00E01717">
        <w:rPr>
          <w:rFonts w:ascii="Times New Roman" w:hAnsi="Times New Roman" w:cs="Times New Roman"/>
          <w:sz w:val="24"/>
          <w:szCs w:val="24"/>
          <w:lang w:val="sr-Cyrl-RS"/>
        </w:rPr>
        <w:t>.</w:t>
      </w:r>
      <w:r w:rsidR="00BB1ECF">
        <w:rPr>
          <w:rFonts w:ascii="Times New Roman" w:hAnsi="Times New Roman" w:cs="Times New Roman"/>
          <w:sz w:val="24"/>
          <w:szCs w:val="24"/>
          <w:lang w:val="sr-Cyrl-RS"/>
        </w:rPr>
        <w:t xml:space="preserve"> </w:t>
      </w:r>
      <w:r>
        <w:rPr>
          <w:rFonts w:ascii="Times New Roman" w:hAnsi="Times New Roman" w:cs="Times New Roman"/>
          <w:sz w:val="24"/>
          <w:szCs w:val="24"/>
        </w:rPr>
        <w:t>DICOM</w:t>
      </w:r>
      <w:r w:rsidRPr="00E01717">
        <w:rPr>
          <w:rFonts w:ascii="Times New Roman" w:hAnsi="Times New Roman" w:cs="Times New Roman"/>
          <w:sz w:val="24"/>
          <w:szCs w:val="24"/>
          <w:lang w:val="sr-Cyrl-RS"/>
        </w:rPr>
        <w:t xml:space="preserve"> комуникациони протокол ка систему за планирање од информационог система ИОВ и ка информационом систему ИОВ од система за планирање, интеграција заснована на двосмерној предаји и доступности података</w:t>
      </w:r>
      <w:r>
        <w:rPr>
          <w:rFonts w:ascii="Times New Roman" w:hAnsi="Times New Roman" w:cs="Times New Roman"/>
          <w:sz w:val="24"/>
          <w:szCs w:val="24"/>
        </w:rPr>
        <w:t>.</w:t>
      </w:r>
      <w:r w:rsidR="00BB1ECF">
        <w:rPr>
          <w:rFonts w:ascii="Times New Roman" w:hAnsi="Times New Roman" w:cs="Times New Roman"/>
          <w:sz w:val="24"/>
          <w:szCs w:val="24"/>
          <w:lang w:val="sr-Cyrl-RS"/>
        </w:rPr>
        <w:t xml:space="preserve"> </w:t>
      </w:r>
      <w:r w:rsidR="00BB1ECF">
        <w:rPr>
          <w:rFonts w:ascii="Times New Roman" w:hAnsi="Times New Roman" w:cs="Times New Roman"/>
          <w:sz w:val="24"/>
          <w:szCs w:val="24"/>
        </w:rPr>
        <w:t>(</w:t>
      </w:r>
      <w:r w:rsidR="00BB1ECF">
        <w:rPr>
          <w:rFonts w:ascii="Times New Roman" w:hAnsi="Times New Roman" w:cs="Times New Roman"/>
          <w:sz w:val="24"/>
          <w:szCs w:val="24"/>
          <w:lang w:val="sr-Cyrl-RS"/>
        </w:rPr>
        <w:t>непотребно изостављено)</w:t>
      </w:r>
      <w:r w:rsidR="00BB1ECF" w:rsidRPr="00BB1BC0">
        <w:rPr>
          <w:rFonts w:ascii="Times New Roman" w:hAnsi="Times New Roman" w:cs="Times New Roman"/>
          <w:sz w:val="24"/>
          <w:szCs w:val="24"/>
          <w:lang w:val="sr-Cyrl-RS"/>
        </w:rPr>
        <w:t xml:space="preserve"> </w:t>
      </w:r>
    </w:p>
    <w:p w:rsidR="00E01717" w:rsidRPr="00AD0CA0" w:rsidRDefault="00E01717" w:rsidP="00AD0CA0">
      <w:pPr>
        <w:spacing w:after="0" w:line="240" w:lineRule="auto"/>
        <w:jc w:val="both"/>
        <w:rPr>
          <w:rFonts w:ascii="Times New Roman" w:hAnsi="Times New Roman" w:cs="Times New Roman"/>
          <w:b/>
          <w:color w:val="000000" w:themeColor="text1"/>
          <w:sz w:val="24"/>
          <w:szCs w:val="24"/>
          <w:lang w:val="sr-Cyrl-RS"/>
        </w:rPr>
      </w:pPr>
      <w:r w:rsidRPr="00AD0CA0">
        <w:rPr>
          <w:rFonts w:ascii="Times New Roman" w:hAnsi="Times New Roman" w:cs="Times New Roman"/>
          <w:b/>
          <w:color w:val="000000" w:themeColor="text1"/>
          <w:sz w:val="24"/>
          <w:szCs w:val="24"/>
          <w:u w:val="single"/>
          <w:lang w:val="sr-Cyrl-RS"/>
        </w:rPr>
        <w:t>Одговор Наручиоца</w:t>
      </w:r>
      <w:r w:rsidRPr="00AD0CA0">
        <w:rPr>
          <w:rFonts w:ascii="Times New Roman" w:hAnsi="Times New Roman" w:cs="Times New Roman"/>
          <w:b/>
          <w:color w:val="000000" w:themeColor="text1"/>
          <w:sz w:val="24"/>
          <w:szCs w:val="24"/>
          <w:lang w:val="sr-Cyrl-RS"/>
        </w:rPr>
        <w:t xml:space="preserve">: </w:t>
      </w:r>
    </w:p>
    <w:p w:rsidR="00D40FD4" w:rsidRDefault="00AD0CA0" w:rsidP="00AD0CA0">
      <w:pPr>
        <w:spacing w:after="0" w:line="240" w:lineRule="auto"/>
        <w:jc w:val="both"/>
        <w:rPr>
          <w:rFonts w:ascii="Times New Roman" w:hAnsi="Times New Roman" w:cs="Times New Roman"/>
          <w:color w:val="000000" w:themeColor="text1"/>
          <w:sz w:val="24"/>
          <w:szCs w:val="24"/>
          <w:lang w:val="sr-Cyrl-RS"/>
        </w:rPr>
      </w:pPr>
      <w:r w:rsidRPr="00AD0CA0">
        <w:rPr>
          <w:rFonts w:ascii="Times New Roman" w:hAnsi="Times New Roman" w:cs="Times New Roman"/>
          <w:color w:val="000000" w:themeColor="text1"/>
          <w:sz w:val="24"/>
          <w:szCs w:val="24"/>
          <w:lang w:val="ru-RU"/>
        </w:rPr>
        <w:t xml:space="preserve">Потребно је, у циљу обезбеђивања интероперабилности (способност комуницирања различитих информационих система) обезбедити успостављање стандарда за софтвер, који треба да буду усаглашени са међународним и европским стандардима: </w:t>
      </w:r>
      <w:r w:rsidRPr="00AD0CA0">
        <w:rPr>
          <w:rFonts w:ascii="Times New Roman" w:hAnsi="Times New Roman" w:cs="Times New Roman"/>
          <w:color w:val="000000" w:themeColor="text1"/>
          <w:sz w:val="24"/>
          <w:szCs w:val="24"/>
          <w:lang w:val="en-US"/>
        </w:rPr>
        <w:t>ISO</w:t>
      </w:r>
      <w:r w:rsidRPr="00AD0CA0">
        <w:rPr>
          <w:rFonts w:ascii="Times New Roman" w:hAnsi="Times New Roman" w:cs="Times New Roman"/>
          <w:color w:val="000000" w:themeColor="text1"/>
          <w:sz w:val="24"/>
          <w:szCs w:val="24"/>
          <w:lang w:val="ru-RU"/>
        </w:rPr>
        <w:t xml:space="preserve"> </w:t>
      </w:r>
      <w:r w:rsidRPr="00AD0CA0">
        <w:rPr>
          <w:rFonts w:ascii="Times New Roman" w:hAnsi="Times New Roman" w:cs="Times New Roman"/>
          <w:color w:val="000000" w:themeColor="text1"/>
          <w:sz w:val="24"/>
          <w:szCs w:val="24"/>
          <w:lang w:val="en-US"/>
        </w:rPr>
        <w:t>TC</w:t>
      </w:r>
      <w:r w:rsidRPr="00AD0CA0">
        <w:rPr>
          <w:rFonts w:ascii="Times New Roman" w:hAnsi="Times New Roman" w:cs="Times New Roman"/>
          <w:color w:val="000000" w:themeColor="text1"/>
          <w:sz w:val="24"/>
          <w:szCs w:val="24"/>
          <w:lang w:val="ru-RU"/>
        </w:rPr>
        <w:t xml:space="preserve">215, </w:t>
      </w:r>
      <w:r w:rsidRPr="00AD0CA0">
        <w:rPr>
          <w:rFonts w:ascii="Times New Roman" w:hAnsi="Times New Roman" w:cs="Times New Roman"/>
          <w:color w:val="000000" w:themeColor="text1"/>
          <w:sz w:val="24"/>
          <w:szCs w:val="24"/>
          <w:lang w:val="en-US"/>
        </w:rPr>
        <w:t>openEHR</w:t>
      </w:r>
      <w:r w:rsidRPr="00AD0CA0">
        <w:rPr>
          <w:rFonts w:ascii="Times New Roman" w:hAnsi="Times New Roman" w:cs="Times New Roman"/>
          <w:color w:val="000000" w:themeColor="text1"/>
          <w:sz w:val="24"/>
          <w:szCs w:val="24"/>
          <w:lang w:val="ru-RU"/>
        </w:rPr>
        <w:t xml:space="preserve">, </w:t>
      </w:r>
      <w:r w:rsidRPr="00AD0CA0">
        <w:rPr>
          <w:rFonts w:ascii="Times New Roman" w:hAnsi="Times New Roman" w:cs="Times New Roman"/>
          <w:color w:val="000000" w:themeColor="text1"/>
          <w:sz w:val="24"/>
          <w:szCs w:val="24"/>
          <w:lang w:val="en-US"/>
        </w:rPr>
        <w:t>CEN</w:t>
      </w:r>
      <w:r w:rsidRPr="00AD0CA0">
        <w:rPr>
          <w:rFonts w:ascii="Times New Roman" w:hAnsi="Times New Roman" w:cs="Times New Roman"/>
          <w:color w:val="000000" w:themeColor="text1"/>
          <w:sz w:val="24"/>
          <w:szCs w:val="24"/>
          <w:lang w:val="ru-RU"/>
        </w:rPr>
        <w:t>/</w:t>
      </w:r>
      <w:r w:rsidRPr="00AD0CA0">
        <w:rPr>
          <w:rFonts w:ascii="Times New Roman" w:hAnsi="Times New Roman" w:cs="Times New Roman"/>
          <w:color w:val="000000" w:themeColor="text1"/>
          <w:sz w:val="24"/>
          <w:szCs w:val="24"/>
          <w:lang w:val="en-US"/>
        </w:rPr>
        <w:t>TC</w:t>
      </w:r>
      <w:r w:rsidRPr="00AD0CA0">
        <w:rPr>
          <w:rFonts w:ascii="Times New Roman" w:hAnsi="Times New Roman" w:cs="Times New Roman"/>
          <w:color w:val="000000" w:themeColor="text1"/>
          <w:sz w:val="24"/>
          <w:szCs w:val="24"/>
          <w:lang w:val="ru-RU"/>
        </w:rPr>
        <w:t xml:space="preserve"> 251, </w:t>
      </w:r>
      <w:r w:rsidRPr="00AD0CA0">
        <w:rPr>
          <w:rFonts w:ascii="Times New Roman" w:hAnsi="Times New Roman" w:cs="Times New Roman"/>
          <w:color w:val="000000" w:themeColor="text1"/>
          <w:sz w:val="24"/>
          <w:szCs w:val="24"/>
          <w:lang w:val="en-US"/>
        </w:rPr>
        <w:t>HISA</w:t>
      </w:r>
      <w:r w:rsidRPr="00AD0CA0">
        <w:rPr>
          <w:rFonts w:ascii="Times New Roman" w:hAnsi="Times New Roman" w:cs="Times New Roman"/>
          <w:color w:val="000000" w:themeColor="text1"/>
          <w:sz w:val="24"/>
          <w:szCs w:val="24"/>
          <w:lang w:val="ru-RU"/>
        </w:rPr>
        <w:t xml:space="preserve">, </w:t>
      </w:r>
      <w:r w:rsidRPr="00AD0CA0">
        <w:rPr>
          <w:rFonts w:ascii="Times New Roman" w:hAnsi="Times New Roman" w:cs="Times New Roman"/>
          <w:color w:val="000000" w:themeColor="text1"/>
          <w:sz w:val="24"/>
          <w:szCs w:val="24"/>
          <w:lang w:val="en-US"/>
        </w:rPr>
        <w:t>HL</w:t>
      </w:r>
      <w:r w:rsidRPr="00AD0CA0">
        <w:rPr>
          <w:rFonts w:ascii="Times New Roman" w:hAnsi="Times New Roman" w:cs="Times New Roman"/>
          <w:color w:val="000000" w:themeColor="text1"/>
          <w:sz w:val="24"/>
          <w:szCs w:val="24"/>
          <w:lang w:val="ru-RU"/>
        </w:rPr>
        <w:t>7.</w:t>
      </w:r>
      <w:r w:rsidRPr="00AD0CA0">
        <w:rPr>
          <w:rFonts w:ascii="Times New Roman" w:hAnsi="Times New Roman" w:cs="Times New Roman"/>
          <w:color w:val="000000" w:themeColor="text1"/>
          <w:sz w:val="24"/>
          <w:szCs w:val="24"/>
          <w:lang w:val="en-US"/>
        </w:rPr>
        <w:t xml:space="preserve"> </w:t>
      </w:r>
      <w:r w:rsidRPr="00AD0CA0">
        <w:rPr>
          <w:rFonts w:ascii="Times New Roman" w:hAnsi="Times New Roman" w:cs="Times New Roman"/>
          <w:color w:val="000000" w:themeColor="text1"/>
          <w:sz w:val="24"/>
          <w:szCs w:val="24"/>
          <w:lang w:val="sr-Cyrl-RS"/>
        </w:rPr>
        <w:t>Интероперабилност је шири појам од интеграције, јер омогућава не само да системи комуницирају</w:t>
      </w:r>
      <w:r w:rsidR="00D40FD4">
        <w:rPr>
          <w:rFonts w:ascii="Times New Roman" w:hAnsi="Times New Roman" w:cs="Times New Roman"/>
          <w:color w:val="000000" w:themeColor="text1"/>
          <w:sz w:val="24"/>
          <w:szCs w:val="24"/>
          <w:lang w:val="sr-Cyrl-RS"/>
        </w:rPr>
        <w:t>,</w:t>
      </w:r>
      <w:r w:rsidRPr="00AD0CA0">
        <w:rPr>
          <w:rFonts w:ascii="Times New Roman" w:hAnsi="Times New Roman" w:cs="Times New Roman"/>
          <w:color w:val="000000" w:themeColor="text1"/>
          <w:sz w:val="24"/>
          <w:szCs w:val="24"/>
          <w:lang w:val="sr-Cyrl-RS"/>
        </w:rPr>
        <w:t xml:space="preserve"> већ и да сарађују. Значи не интеграција ка уређајима која се остварује преко </w:t>
      </w:r>
      <w:r w:rsidRPr="00AD0CA0">
        <w:rPr>
          <w:rFonts w:ascii="Times New Roman" w:hAnsi="Times New Roman" w:cs="Times New Roman"/>
          <w:color w:val="000000" w:themeColor="text1"/>
          <w:sz w:val="24"/>
          <w:szCs w:val="24"/>
        </w:rPr>
        <w:t>DICOM</w:t>
      </w:r>
      <w:r w:rsidRPr="00AD0CA0">
        <w:rPr>
          <w:rFonts w:ascii="Times New Roman" w:hAnsi="Times New Roman" w:cs="Times New Roman"/>
          <w:color w:val="000000" w:themeColor="text1"/>
          <w:sz w:val="24"/>
          <w:szCs w:val="24"/>
          <w:lang w:val="sr-Cyrl-RS"/>
        </w:rPr>
        <w:t xml:space="preserve"> протокола, већ интероперабилност инфомрационих система тј. апликација. </w:t>
      </w:r>
      <w:r w:rsidRPr="00AD0CA0">
        <w:rPr>
          <w:rFonts w:ascii="Times New Roman" w:hAnsi="Times New Roman" w:cs="Times New Roman"/>
          <w:color w:val="000000" w:themeColor="text1"/>
          <w:sz w:val="24"/>
          <w:szCs w:val="24"/>
        </w:rPr>
        <w:t>HL7</w:t>
      </w:r>
      <w:r w:rsidRPr="00AD0CA0">
        <w:rPr>
          <w:rFonts w:ascii="Times New Roman" w:hAnsi="Times New Roman" w:cs="Times New Roman"/>
          <w:color w:val="000000" w:themeColor="text1"/>
          <w:sz w:val="24"/>
          <w:szCs w:val="24"/>
          <w:lang w:val="sr-Cyrl-RS"/>
        </w:rPr>
        <w:t xml:space="preserve"> стандард је стандард за електронску размену информација међу медицинским апликацијама на седмом слоју </w:t>
      </w:r>
      <w:r w:rsidRPr="00AD0CA0">
        <w:rPr>
          <w:rFonts w:ascii="Times New Roman" w:hAnsi="Times New Roman" w:cs="Times New Roman"/>
          <w:color w:val="000000" w:themeColor="text1"/>
          <w:sz w:val="24"/>
          <w:szCs w:val="24"/>
        </w:rPr>
        <w:t>OSI</w:t>
      </w:r>
      <w:r w:rsidRPr="00AD0CA0">
        <w:rPr>
          <w:rFonts w:ascii="Times New Roman" w:hAnsi="Times New Roman" w:cs="Times New Roman"/>
          <w:color w:val="000000" w:themeColor="text1"/>
          <w:sz w:val="24"/>
          <w:szCs w:val="24"/>
          <w:lang w:val="sr-Cyrl-RS"/>
        </w:rPr>
        <w:t xml:space="preserve"> модела. То је протокол за размену података који дефинише садржај поруке коју апликација користе у процесу размене података са другим апликацијама. </w:t>
      </w:r>
      <w:r w:rsidRPr="00AD0CA0">
        <w:rPr>
          <w:rFonts w:ascii="Times New Roman" w:hAnsi="Times New Roman" w:cs="Times New Roman"/>
          <w:color w:val="000000" w:themeColor="text1"/>
          <w:sz w:val="24"/>
          <w:szCs w:val="24"/>
        </w:rPr>
        <w:t>HL7</w:t>
      </w:r>
      <w:r w:rsidRPr="00AD0CA0">
        <w:rPr>
          <w:rFonts w:ascii="Times New Roman" w:hAnsi="Times New Roman" w:cs="Times New Roman"/>
          <w:color w:val="000000" w:themeColor="text1"/>
          <w:sz w:val="24"/>
          <w:szCs w:val="24"/>
          <w:lang w:val="sr-Cyrl-RS"/>
        </w:rPr>
        <w:t xml:space="preserve"> специфицира формат података и њихов садржај, али не специфицира како ће поруке бити пренете кроз мрежу. Апликације су Болнички инфомрациони систем и систем за планирање. Планирање и процедуре планирања остају у систему за планирање и по </w:t>
      </w:r>
      <w:r w:rsidRPr="00AD0CA0">
        <w:rPr>
          <w:rFonts w:ascii="Times New Roman" w:hAnsi="Times New Roman" w:cs="Times New Roman"/>
          <w:color w:val="000000" w:themeColor="text1"/>
          <w:sz w:val="24"/>
          <w:szCs w:val="24"/>
        </w:rPr>
        <w:t>DICOM</w:t>
      </w:r>
      <w:r w:rsidRPr="00AD0CA0">
        <w:rPr>
          <w:rFonts w:ascii="Times New Roman" w:hAnsi="Times New Roman" w:cs="Times New Roman"/>
          <w:color w:val="000000" w:themeColor="text1"/>
          <w:sz w:val="24"/>
          <w:szCs w:val="24"/>
          <w:lang w:val="sr-Cyrl-RS"/>
        </w:rPr>
        <w:t xml:space="preserve"> протоколу се преносе и чувају на </w:t>
      </w:r>
      <w:r w:rsidRPr="00AD0CA0">
        <w:rPr>
          <w:rFonts w:ascii="Times New Roman" w:hAnsi="Times New Roman" w:cs="Times New Roman"/>
          <w:color w:val="000000" w:themeColor="text1"/>
          <w:sz w:val="24"/>
          <w:szCs w:val="24"/>
        </w:rPr>
        <w:t>PACS</w:t>
      </w:r>
      <w:r w:rsidRPr="00AD0CA0">
        <w:rPr>
          <w:rFonts w:ascii="Times New Roman" w:hAnsi="Times New Roman" w:cs="Times New Roman"/>
          <w:color w:val="000000" w:themeColor="text1"/>
          <w:sz w:val="24"/>
          <w:szCs w:val="24"/>
          <w:lang w:val="sr-Cyrl-RS"/>
        </w:rPr>
        <w:t xml:space="preserve"> систему.  Из </w:t>
      </w:r>
      <w:r w:rsidRPr="00AD0CA0">
        <w:rPr>
          <w:rFonts w:ascii="Times New Roman" w:hAnsi="Times New Roman" w:cs="Times New Roman"/>
          <w:color w:val="000000" w:themeColor="text1"/>
          <w:sz w:val="24"/>
          <w:szCs w:val="24"/>
        </w:rPr>
        <w:t>BIS</w:t>
      </w:r>
      <w:r w:rsidRPr="00AD0CA0">
        <w:rPr>
          <w:rFonts w:ascii="Times New Roman" w:hAnsi="Times New Roman" w:cs="Times New Roman"/>
          <w:color w:val="000000" w:themeColor="text1"/>
          <w:sz w:val="24"/>
          <w:szCs w:val="24"/>
          <w:lang w:val="sr-Cyrl-RS"/>
        </w:rPr>
        <w:t>–</w:t>
      </w:r>
      <w:r w:rsidRPr="00AD0CA0">
        <w:rPr>
          <w:rFonts w:ascii="Times New Roman" w:hAnsi="Times New Roman" w:cs="Times New Roman"/>
          <w:color w:val="000000" w:themeColor="text1"/>
          <w:sz w:val="24"/>
          <w:szCs w:val="24"/>
        </w:rPr>
        <w:t xml:space="preserve"> </w:t>
      </w:r>
      <w:r w:rsidRPr="00AD0CA0">
        <w:rPr>
          <w:rFonts w:ascii="Times New Roman" w:hAnsi="Times New Roman" w:cs="Times New Roman"/>
          <w:color w:val="000000" w:themeColor="text1"/>
          <w:sz w:val="24"/>
          <w:szCs w:val="24"/>
          <w:lang w:val="sr-Cyrl-RS"/>
        </w:rPr>
        <w:t xml:space="preserve">а се преносе, ако је потребно и ако није на други начин омогућено, матични индекс пацијента (јединствени кључ пацијента у </w:t>
      </w:r>
      <w:r w:rsidRPr="00AD0CA0">
        <w:rPr>
          <w:rFonts w:ascii="Times New Roman" w:hAnsi="Times New Roman" w:cs="Times New Roman"/>
          <w:color w:val="000000" w:themeColor="text1"/>
          <w:sz w:val="24"/>
          <w:szCs w:val="24"/>
        </w:rPr>
        <w:t>BIS</w:t>
      </w:r>
      <w:r w:rsidRPr="00AD0CA0">
        <w:rPr>
          <w:rFonts w:ascii="Times New Roman" w:hAnsi="Times New Roman" w:cs="Times New Roman"/>
          <w:color w:val="000000" w:themeColor="text1"/>
          <w:sz w:val="24"/>
          <w:szCs w:val="24"/>
          <w:lang w:val="sr-Cyrl-RS"/>
        </w:rPr>
        <w:t>) и демографски подаци, а у болнички информациони систем је потребно из система за планирање пренети статус плана пацијента.</w:t>
      </w:r>
      <w:r>
        <w:rPr>
          <w:rFonts w:ascii="Times New Roman" w:hAnsi="Times New Roman" w:cs="Times New Roman"/>
          <w:color w:val="000000" w:themeColor="text1"/>
          <w:sz w:val="24"/>
          <w:szCs w:val="24"/>
          <w:lang w:val="sr-Cyrl-RS"/>
        </w:rPr>
        <w:t xml:space="preserve"> </w:t>
      </w:r>
    </w:p>
    <w:p w:rsidR="00AD0CA0" w:rsidRPr="00AD0CA0" w:rsidRDefault="00AD0CA0" w:rsidP="00AD0CA0">
      <w:pPr>
        <w:spacing w:after="0"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color w:val="000000" w:themeColor="text1"/>
          <w:sz w:val="24"/>
          <w:szCs w:val="24"/>
          <w:lang w:val="sr-Cyrl-RS"/>
        </w:rPr>
        <w:lastRenderedPageBreak/>
        <w:t>Конку</w:t>
      </w:r>
      <w:r w:rsidR="00720C36">
        <w:rPr>
          <w:rFonts w:ascii="Times New Roman" w:hAnsi="Times New Roman" w:cs="Times New Roman"/>
          <w:color w:val="000000" w:themeColor="text1"/>
          <w:sz w:val="24"/>
          <w:szCs w:val="24"/>
          <w:lang w:val="sr-Cyrl-RS"/>
        </w:rPr>
        <w:t>рсна док</w:t>
      </w:r>
      <w:r w:rsidR="00D40FD4">
        <w:rPr>
          <w:rFonts w:ascii="Times New Roman" w:hAnsi="Times New Roman" w:cs="Times New Roman"/>
          <w:color w:val="000000" w:themeColor="text1"/>
          <w:sz w:val="24"/>
          <w:szCs w:val="24"/>
          <w:lang w:val="sr-Cyrl-RS"/>
        </w:rPr>
        <w:t>ументација ће у наведен</w:t>
      </w:r>
      <w:r>
        <w:rPr>
          <w:rFonts w:ascii="Times New Roman" w:hAnsi="Times New Roman" w:cs="Times New Roman"/>
          <w:color w:val="000000" w:themeColor="text1"/>
          <w:sz w:val="24"/>
          <w:szCs w:val="24"/>
          <w:lang w:val="sr-Cyrl-RS"/>
        </w:rPr>
        <w:t>о</w:t>
      </w:r>
      <w:r w:rsidR="00D40FD4">
        <w:rPr>
          <w:rFonts w:ascii="Times New Roman" w:hAnsi="Times New Roman" w:cs="Times New Roman"/>
          <w:color w:val="000000" w:themeColor="text1"/>
          <w:sz w:val="24"/>
          <w:szCs w:val="24"/>
          <w:lang w:val="sr-Cyrl-RS"/>
        </w:rPr>
        <w:t>м</w:t>
      </w:r>
      <w:r>
        <w:rPr>
          <w:rFonts w:ascii="Times New Roman" w:hAnsi="Times New Roman" w:cs="Times New Roman"/>
          <w:color w:val="000000" w:themeColor="text1"/>
          <w:sz w:val="24"/>
          <w:szCs w:val="24"/>
          <w:lang w:val="sr-Cyrl-RS"/>
        </w:rPr>
        <w:t xml:space="preserve"> </w:t>
      </w:r>
      <w:r w:rsidR="00720C36">
        <w:rPr>
          <w:rFonts w:ascii="Times New Roman" w:hAnsi="Times New Roman" w:cs="Times New Roman"/>
          <w:color w:val="000000" w:themeColor="text1"/>
          <w:sz w:val="24"/>
          <w:szCs w:val="24"/>
          <w:lang w:val="sr-Cyrl-RS"/>
        </w:rPr>
        <w:t>делу</w:t>
      </w:r>
      <w:r>
        <w:rPr>
          <w:rFonts w:ascii="Times New Roman" w:hAnsi="Times New Roman" w:cs="Times New Roman"/>
          <w:color w:val="000000" w:themeColor="text1"/>
          <w:sz w:val="24"/>
          <w:szCs w:val="24"/>
          <w:lang w:val="sr-Cyrl-RS"/>
        </w:rPr>
        <w:t xml:space="preserve"> бити </w:t>
      </w:r>
      <w:r w:rsidR="00D40FD4">
        <w:rPr>
          <w:rFonts w:ascii="Times New Roman" w:hAnsi="Times New Roman" w:cs="Times New Roman"/>
          <w:color w:val="000000" w:themeColor="text1"/>
          <w:sz w:val="24"/>
          <w:szCs w:val="24"/>
          <w:lang w:val="sr-Cyrl-RS"/>
        </w:rPr>
        <w:t>измењена.</w:t>
      </w:r>
    </w:p>
    <w:p w:rsidR="00AD0CA0" w:rsidRPr="00AD0CA0" w:rsidRDefault="00AD0CA0" w:rsidP="00BB1ECF">
      <w:pPr>
        <w:spacing w:after="0"/>
        <w:jc w:val="both"/>
        <w:rPr>
          <w:rFonts w:ascii="Times New Roman" w:hAnsi="Times New Roman" w:cs="Times New Roman"/>
          <w:b/>
          <w:sz w:val="24"/>
          <w:szCs w:val="24"/>
          <w:u w:val="single"/>
          <w:lang w:val="sr-Cyrl-RS"/>
        </w:rPr>
      </w:pPr>
    </w:p>
    <w:p w:rsidR="00BB1ECF" w:rsidRDefault="00E01717" w:rsidP="00BB1ECF">
      <w:pPr>
        <w:spacing w:after="0"/>
        <w:jc w:val="both"/>
        <w:rPr>
          <w:rFonts w:ascii="Times New Roman" w:hAnsi="Times New Roman" w:cs="Times New Roman"/>
          <w:b/>
          <w:sz w:val="24"/>
          <w:szCs w:val="24"/>
          <w:u w:val="single"/>
          <w:lang w:val="sr-Cyrl-RS"/>
        </w:rPr>
      </w:pPr>
      <w:r w:rsidRPr="00E01717">
        <w:rPr>
          <w:rFonts w:ascii="Times New Roman" w:hAnsi="Times New Roman" w:cs="Times New Roman"/>
          <w:b/>
          <w:sz w:val="24"/>
          <w:szCs w:val="24"/>
          <w:u w:val="single"/>
          <w:lang w:val="sr-Cyrl-RS"/>
        </w:rPr>
        <w:t>Питање 4.</w:t>
      </w:r>
    </w:p>
    <w:p w:rsidR="00D23BC8" w:rsidRPr="00BB1ECF" w:rsidRDefault="00D23BC8" w:rsidP="00BB1ECF">
      <w:pPr>
        <w:spacing w:after="0" w:line="240" w:lineRule="auto"/>
        <w:jc w:val="both"/>
        <w:rPr>
          <w:rFonts w:ascii="Times New Roman" w:hAnsi="Times New Roman" w:cs="Times New Roman"/>
          <w:b/>
          <w:sz w:val="24"/>
          <w:szCs w:val="24"/>
          <w:u w:val="single"/>
          <w:lang w:val="sr-Cyrl-RS"/>
        </w:rPr>
      </w:pPr>
      <w:r w:rsidRPr="00D23BC8">
        <w:rPr>
          <w:rFonts w:ascii="Times New Roman" w:hAnsi="Times New Roman" w:cs="Times New Roman"/>
          <w:sz w:val="24"/>
          <w:szCs w:val="24"/>
          <w:lang w:val="sr-Cyrl-RS"/>
        </w:rPr>
        <w:t xml:space="preserve">Конкурсном документацијом, горе наведене Јавне набавке, БРЈН 404-66/2014, за партију 1, наручилац тендерском документацијом на страни 66 од 172, захтева у тачки 3.11: </w:t>
      </w:r>
    </w:p>
    <w:p w:rsidR="00D23BC8" w:rsidRDefault="00D23BC8" w:rsidP="00BB1ECF">
      <w:pPr>
        <w:spacing w:line="240" w:lineRule="auto"/>
        <w:jc w:val="both"/>
        <w:rPr>
          <w:rFonts w:ascii="Times New Roman" w:hAnsi="Times New Roman" w:cs="Times New Roman"/>
          <w:sz w:val="24"/>
          <w:szCs w:val="24"/>
        </w:rPr>
      </w:pPr>
      <w:r w:rsidRPr="00D23BC8">
        <w:rPr>
          <w:rFonts w:ascii="Times New Roman" w:hAnsi="Times New Roman" w:cs="Times New Roman"/>
          <w:b/>
          <w:sz w:val="24"/>
          <w:szCs w:val="24"/>
          <w:lang w:val="sr-Cyrl-RS"/>
        </w:rPr>
        <w:t>Повезивање система за планирање са болничким информационим системом ИПБВ</w:t>
      </w:r>
      <w:r w:rsidRPr="00D23BC8">
        <w:rPr>
          <w:rFonts w:ascii="Times New Roman" w:hAnsi="Times New Roman" w:cs="Times New Roman"/>
          <w:sz w:val="24"/>
          <w:szCs w:val="24"/>
          <w:lang w:val="sr-Cyrl-RS"/>
        </w:rPr>
        <w:t xml:space="preserve"> Интероперабилност на нивоу комуникацијских протокола (</w:t>
      </w:r>
      <w:r>
        <w:rPr>
          <w:rFonts w:ascii="Times New Roman" w:hAnsi="Times New Roman" w:cs="Times New Roman"/>
          <w:sz w:val="24"/>
          <w:szCs w:val="24"/>
        </w:rPr>
        <w:t>HL</w:t>
      </w:r>
      <w:r w:rsidRPr="00D23BC8">
        <w:rPr>
          <w:rFonts w:ascii="Times New Roman" w:hAnsi="Times New Roman" w:cs="Times New Roman"/>
          <w:sz w:val="24"/>
          <w:szCs w:val="24"/>
          <w:lang w:val="sr-Cyrl-RS"/>
        </w:rPr>
        <w:t xml:space="preserve">7, </w:t>
      </w:r>
      <w:r>
        <w:rPr>
          <w:rFonts w:ascii="Times New Roman" w:hAnsi="Times New Roman" w:cs="Times New Roman"/>
          <w:sz w:val="24"/>
          <w:szCs w:val="24"/>
        </w:rPr>
        <w:t>DICOM</w:t>
      </w:r>
      <w:r w:rsidRPr="00D23BC8">
        <w:rPr>
          <w:rFonts w:ascii="Times New Roman" w:hAnsi="Times New Roman" w:cs="Times New Roman"/>
          <w:sz w:val="24"/>
          <w:szCs w:val="24"/>
          <w:lang w:val="sr-Cyrl-RS"/>
        </w:rPr>
        <w:t xml:space="preserve">). </w:t>
      </w:r>
      <w:r>
        <w:rPr>
          <w:rFonts w:ascii="Times New Roman" w:hAnsi="Times New Roman" w:cs="Times New Roman"/>
          <w:sz w:val="24"/>
          <w:szCs w:val="24"/>
        </w:rPr>
        <w:t>HL</w:t>
      </w:r>
      <w:r w:rsidRPr="00D23BC8">
        <w:rPr>
          <w:rFonts w:ascii="Times New Roman" w:hAnsi="Times New Roman" w:cs="Times New Roman"/>
          <w:sz w:val="24"/>
          <w:szCs w:val="24"/>
          <w:lang w:val="sr-Cyrl-RS"/>
        </w:rPr>
        <w:t xml:space="preserve">7 комуникациони протоколи ка систему за планирање од информационог система ИПБВ и ка информационом систему </w:t>
      </w:r>
      <w:r w:rsidRPr="00D23BC8">
        <w:rPr>
          <w:rFonts w:ascii="Times New Roman" w:hAnsi="Times New Roman" w:cs="Times New Roman"/>
          <w:b/>
          <w:sz w:val="24"/>
          <w:szCs w:val="24"/>
          <w:lang w:val="sr-Cyrl-RS"/>
        </w:rPr>
        <w:t>ИПБВ</w:t>
      </w:r>
      <w:r w:rsidRPr="00D23BC8">
        <w:rPr>
          <w:rFonts w:ascii="Times New Roman" w:hAnsi="Times New Roman" w:cs="Times New Roman"/>
          <w:sz w:val="24"/>
          <w:szCs w:val="24"/>
          <w:lang w:val="sr-Cyrl-RS"/>
        </w:rPr>
        <w:t xml:space="preserve"> од система за планирање, интеграција заснована на двосмерној предаји и доступности података</w:t>
      </w:r>
      <w:r>
        <w:rPr>
          <w:rFonts w:ascii="Times New Roman" w:hAnsi="Times New Roman" w:cs="Times New Roman"/>
          <w:sz w:val="24"/>
          <w:szCs w:val="24"/>
        </w:rPr>
        <w:t>.</w:t>
      </w:r>
    </w:p>
    <w:p w:rsidR="00D23BC8" w:rsidRPr="00D23BC8" w:rsidRDefault="00D23BC8" w:rsidP="00BB1ECF">
      <w:pPr>
        <w:spacing w:line="240" w:lineRule="auto"/>
        <w:jc w:val="both"/>
        <w:rPr>
          <w:rFonts w:ascii="Times New Roman" w:hAnsi="Times New Roman" w:cs="Times New Roman"/>
          <w:b/>
          <w:sz w:val="24"/>
          <w:szCs w:val="24"/>
          <w:lang w:val="sr-Cyrl-RS"/>
        </w:rPr>
      </w:pPr>
      <w:r w:rsidRPr="00D23BC8">
        <w:rPr>
          <w:rFonts w:ascii="Times New Roman" w:hAnsi="Times New Roman" w:cs="Times New Roman"/>
          <w:b/>
          <w:sz w:val="24"/>
          <w:szCs w:val="24"/>
          <w:lang w:val="sr-Cyrl-RS"/>
        </w:rPr>
        <w:t>Предлажемо измену овог захтева тако да гласи:</w:t>
      </w:r>
    </w:p>
    <w:p w:rsidR="00BB1ECF" w:rsidRDefault="00D23BC8" w:rsidP="00BB1ECF">
      <w:pPr>
        <w:spacing w:line="240" w:lineRule="auto"/>
        <w:jc w:val="both"/>
        <w:rPr>
          <w:rFonts w:ascii="Times New Roman" w:hAnsi="Times New Roman" w:cs="Times New Roman"/>
          <w:sz w:val="24"/>
          <w:szCs w:val="24"/>
          <w:lang w:val="sr-Cyrl-RS"/>
        </w:rPr>
      </w:pPr>
      <w:r w:rsidRPr="00D23BC8">
        <w:rPr>
          <w:rFonts w:ascii="Times New Roman" w:hAnsi="Times New Roman" w:cs="Times New Roman"/>
          <w:b/>
          <w:sz w:val="24"/>
          <w:szCs w:val="24"/>
          <w:lang w:val="sr-Cyrl-RS"/>
        </w:rPr>
        <w:t>Повезивање система за планирање са болничким информационим системом ИПБВ</w:t>
      </w:r>
      <w:r w:rsidRPr="00D23BC8">
        <w:rPr>
          <w:rFonts w:ascii="Times New Roman" w:hAnsi="Times New Roman" w:cs="Times New Roman"/>
          <w:sz w:val="24"/>
          <w:szCs w:val="24"/>
          <w:lang w:val="sr-Cyrl-RS"/>
        </w:rPr>
        <w:t>.</w:t>
      </w:r>
      <w:r w:rsidR="00BB1ECF">
        <w:rPr>
          <w:rFonts w:ascii="Times New Roman" w:hAnsi="Times New Roman" w:cs="Times New Roman"/>
          <w:sz w:val="24"/>
          <w:szCs w:val="24"/>
          <w:lang w:val="sr-Cyrl-RS"/>
        </w:rPr>
        <w:t xml:space="preserve"> </w:t>
      </w:r>
      <w:r w:rsidRPr="00D23BC8">
        <w:rPr>
          <w:rFonts w:ascii="Times New Roman" w:hAnsi="Times New Roman" w:cs="Times New Roman"/>
          <w:sz w:val="24"/>
          <w:szCs w:val="24"/>
          <w:lang w:val="sr-Cyrl-RS"/>
        </w:rPr>
        <w:t xml:space="preserve">Интероперабилност на нивоу комуникацијских протокола </w:t>
      </w:r>
      <w:r>
        <w:rPr>
          <w:rFonts w:ascii="Times New Roman" w:hAnsi="Times New Roman" w:cs="Times New Roman"/>
          <w:sz w:val="24"/>
          <w:szCs w:val="24"/>
        </w:rPr>
        <w:t>DICOM</w:t>
      </w:r>
      <w:r w:rsidRPr="00D23BC8">
        <w:rPr>
          <w:rFonts w:ascii="Times New Roman" w:hAnsi="Times New Roman" w:cs="Times New Roman"/>
          <w:sz w:val="24"/>
          <w:szCs w:val="24"/>
          <w:lang w:val="sr-Cyrl-RS"/>
        </w:rPr>
        <w:t xml:space="preserve">. </w:t>
      </w:r>
      <w:r>
        <w:rPr>
          <w:rFonts w:ascii="Times New Roman" w:hAnsi="Times New Roman" w:cs="Times New Roman"/>
          <w:sz w:val="24"/>
          <w:szCs w:val="24"/>
        </w:rPr>
        <w:t>DICOM</w:t>
      </w:r>
      <w:r w:rsidRPr="00D23BC8">
        <w:rPr>
          <w:rFonts w:ascii="Times New Roman" w:hAnsi="Times New Roman" w:cs="Times New Roman"/>
          <w:sz w:val="24"/>
          <w:szCs w:val="24"/>
          <w:lang w:val="sr-Cyrl-RS"/>
        </w:rPr>
        <w:t xml:space="preserve"> комуникациони протокол ка систему за планирање од информационог система ИПБВ и ка информационом систему </w:t>
      </w:r>
      <w:r w:rsidRPr="00D23BC8">
        <w:rPr>
          <w:rFonts w:ascii="Times New Roman" w:hAnsi="Times New Roman" w:cs="Times New Roman"/>
          <w:b/>
          <w:sz w:val="24"/>
          <w:szCs w:val="24"/>
          <w:lang w:val="sr-Cyrl-RS"/>
        </w:rPr>
        <w:t>ИПБВ</w:t>
      </w:r>
      <w:r w:rsidRPr="00D23BC8">
        <w:rPr>
          <w:rFonts w:ascii="Times New Roman" w:hAnsi="Times New Roman" w:cs="Times New Roman"/>
          <w:sz w:val="24"/>
          <w:szCs w:val="24"/>
          <w:lang w:val="sr-Cyrl-RS"/>
        </w:rPr>
        <w:t xml:space="preserve"> од система за планирање, интеграција заснована на двосмерној предаји и доступности података</w:t>
      </w:r>
      <w:r>
        <w:rPr>
          <w:rFonts w:ascii="Times New Roman" w:hAnsi="Times New Roman" w:cs="Times New Roman"/>
          <w:sz w:val="24"/>
          <w:szCs w:val="24"/>
        </w:rPr>
        <w:t>.</w:t>
      </w:r>
      <w:r w:rsidR="00BB1ECF">
        <w:rPr>
          <w:rFonts w:ascii="Times New Roman" w:hAnsi="Times New Roman" w:cs="Times New Roman"/>
          <w:sz w:val="24"/>
          <w:szCs w:val="24"/>
          <w:lang w:val="sr-Cyrl-RS"/>
        </w:rPr>
        <w:t xml:space="preserve"> </w:t>
      </w:r>
      <w:r w:rsidR="00BB1ECF">
        <w:rPr>
          <w:rFonts w:ascii="Times New Roman" w:hAnsi="Times New Roman" w:cs="Times New Roman"/>
          <w:sz w:val="24"/>
          <w:szCs w:val="24"/>
        </w:rPr>
        <w:t>(</w:t>
      </w:r>
      <w:r w:rsidR="00BB1ECF">
        <w:rPr>
          <w:rFonts w:ascii="Times New Roman" w:hAnsi="Times New Roman" w:cs="Times New Roman"/>
          <w:sz w:val="24"/>
          <w:szCs w:val="24"/>
          <w:lang w:val="sr-Cyrl-RS"/>
        </w:rPr>
        <w:t>непотребно изостављено)</w:t>
      </w:r>
      <w:r w:rsidR="00BB1ECF" w:rsidRPr="00BB1BC0">
        <w:rPr>
          <w:rFonts w:ascii="Times New Roman" w:hAnsi="Times New Roman" w:cs="Times New Roman"/>
          <w:sz w:val="24"/>
          <w:szCs w:val="24"/>
          <w:lang w:val="sr-Cyrl-RS"/>
        </w:rPr>
        <w:t xml:space="preserve"> </w:t>
      </w:r>
    </w:p>
    <w:p w:rsidR="00D40FD4" w:rsidRPr="00D40FD4" w:rsidRDefault="00D23BC8" w:rsidP="00D40FD4">
      <w:pPr>
        <w:spacing w:after="0" w:line="240" w:lineRule="auto"/>
        <w:jc w:val="both"/>
        <w:rPr>
          <w:rFonts w:ascii="Times New Roman" w:hAnsi="Times New Roman" w:cs="Times New Roman"/>
          <w:b/>
          <w:color w:val="000000" w:themeColor="text1"/>
          <w:sz w:val="24"/>
          <w:szCs w:val="24"/>
          <w:lang w:val="sr-Cyrl-RS"/>
        </w:rPr>
      </w:pPr>
      <w:r w:rsidRPr="00D40FD4">
        <w:rPr>
          <w:rFonts w:ascii="Times New Roman" w:hAnsi="Times New Roman" w:cs="Times New Roman"/>
          <w:b/>
          <w:color w:val="000000" w:themeColor="text1"/>
          <w:sz w:val="24"/>
          <w:szCs w:val="24"/>
          <w:u w:val="single"/>
          <w:lang w:val="sr-Cyrl-RS"/>
        </w:rPr>
        <w:t>Одговор Наручиоца</w:t>
      </w:r>
      <w:r w:rsidRPr="00D40FD4">
        <w:rPr>
          <w:rFonts w:ascii="Times New Roman" w:hAnsi="Times New Roman" w:cs="Times New Roman"/>
          <w:b/>
          <w:color w:val="000000" w:themeColor="text1"/>
          <w:sz w:val="24"/>
          <w:szCs w:val="24"/>
          <w:lang w:val="sr-Cyrl-RS"/>
        </w:rPr>
        <w:t>:</w:t>
      </w:r>
    </w:p>
    <w:p w:rsidR="00720C36" w:rsidRDefault="00D40FD4" w:rsidP="00D40FD4">
      <w:pPr>
        <w:spacing w:after="0" w:line="240" w:lineRule="auto"/>
        <w:jc w:val="both"/>
        <w:rPr>
          <w:rFonts w:ascii="Times New Roman" w:hAnsi="Times New Roman" w:cs="Times New Roman"/>
          <w:color w:val="000000" w:themeColor="text1"/>
          <w:sz w:val="24"/>
          <w:szCs w:val="24"/>
          <w:lang w:val="sr-Cyrl-RS"/>
        </w:rPr>
      </w:pPr>
      <w:r w:rsidRPr="00D40FD4">
        <w:rPr>
          <w:rFonts w:ascii="Times New Roman" w:hAnsi="Times New Roman" w:cs="Times New Roman"/>
          <w:color w:val="000000" w:themeColor="text1"/>
          <w:sz w:val="24"/>
          <w:szCs w:val="24"/>
          <w:lang w:val="ru-RU"/>
        </w:rPr>
        <w:t xml:space="preserve">Потребно је, у циљу обезбеђивања интероперабилности (способност комуницирања различитих информационих система) обезбедити успостављање стандарда за софтвер, који треба да буду усаглашени са међународним и европским стандардима: </w:t>
      </w:r>
      <w:r w:rsidRPr="00D40FD4">
        <w:rPr>
          <w:rFonts w:ascii="Times New Roman" w:hAnsi="Times New Roman" w:cs="Times New Roman"/>
          <w:color w:val="000000" w:themeColor="text1"/>
          <w:sz w:val="24"/>
          <w:szCs w:val="24"/>
          <w:lang w:val="en-US"/>
        </w:rPr>
        <w:t>ISO</w:t>
      </w:r>
      <w:r w:rsidRPr="00D40FD4">
        <w:rPr>
          <w:rFonts w:ascii="Times New Roman" w:hAnsi="Times New Roman" w:cs="Times New Roman"/>
          <w:color w:val="000000" w:themeColor="text1"/>
          <w:sz w:val="24"/>
          <w:szCs w:val="24"/>
          <w:lang w:val="ru-RU"/>
        </w:rPr>
        <w:t xml:space="preserve"> </w:t>
      </w:r>
      <w:r w:rsidRPr="00D40FD4">
        <w:rPr>
          <w:rFonts w:ascii="Times New Roman" w:hAnsi="Times New Roman" w:cs="Times New Roman"/>
          <w:color w:val="000000" w:themeColor="text1"/>
          <w:sz w:val="24"/>
          <w:szCs w:val="24"/>
          <w:lang w:val="en-US"/>
        </w:rPr>
        <w:t>TC</w:t>
      </w:r>
      <w:r w:rsidRPr="00D40FD4">
        <w:rPr>
          <w:rFonts w:ascii="Times New Roman" w:hAnsi="Times New Roman" w:cs="Times New Roman"/>
          <w:color w:val="000000" w:themeColor="text1"/>
          <w:sz w:val="24"/>
          <w:szCs w:val="24"/>
          <w:lang w:val="ru-RU"/>
        </w:rPr>
        <w:t xml:space="preserve">215, </w:t>
      </w:r>
      <w:r w:rsidRPr="00D40FD4">
        <w:rPr>
          <w:rFonts w:ascii="Times New Roman" w:hAnsi="Times New Roman" w:cs="Times New Roman"/>
          <w:color w:val="000000" w:themeColor="text1"/>
          <w:sz w:val="24"/>
          <w:szCs w:val="24"/>
          <w:lang w:val="en-US"/>
        </w:rPr>
        <w:t>openEHR</w:t>
      </w:r>
      <w:r w:rsidRPr="00D40FD4">
        <w:rPr>
          <w:rFonts w:ascii="Times New Roman" w:hAnsi="Times New Roman" w:cs="Times New Roman"/>
          <w:color w:val="000000" w:themeColor="text1"/>
          <w:sz w:val="24"/>
          <w:szCs w:val="24"/>
          <w:lang w:val="ru-RU"/>
        </w:rPr>
        <w:t xml:space="preserve">, </w:t>
      </w:r>
      <w:r w:rsidRPr="00D40FD4">
        <w:rPr>
          <w:rFonts w:ascii="Times New Roman" w:hAnsi="Times New Roman" w:cs="Times New Roman"/>
          <w:color w:val="000000" w:themeColor="text1"/>
          <w:sz w:val="24"/>
          <w:szCs w:val="24"/>
          <w:lang w:val="en-US"/>
        </w:rPr>
        <w:t>CEN</w:t>
      </w:r>
      <w:r w:rsidRPr="00D40FD4">
        <w:rPr>
          <w:rFonts w:ascii="Times New Roman" w:hAnsi="Times New Roman" w:cs="Times New Roman"/>
          <w:color w:val="000000" w:themeColor="text1"/>
          <w:sz w:val="24"/>
          <w:szCs w:val="24"/>
          <w:lang w:val="ru-RU"/>
        </w:rPr>
        <w:t>/</w:t>
      </w:r>
      <w:r w:rsidRPr="00D40FD4">
        <w:rPr>
          <w:rFonts w:ascii="Times New Roman" w:hAnsi="Times New Roman" w:cs="Times New Roman"/>
          <w:color w:val="000000" w:themeColor="text1"/>
          <w:sz w:val="24"/>
          <w:szCs w:val="24"/>
          <w:lang w:val="en-US"/>
        </w:rPr>
        <w:t>TC</w:t>
      </w:r>
      <w:r w:rsidRPr="00D40FD4">
        <w:rPr>
          <w:rFonts w:ascii="Times New Roman" w:hAnsi="Times New Roman" w:cs="Times New Roman"/>
          <w:color w:val="000000" w:themeColor="text1"/>
          <w:sz w:val="24"/>
          <w:szCs w:val="24"/>
          <w:lang w:val="ru-RU"/>
        </w:rPr>
        <w:t xml:space="preserve"> 251, </w:t>
      </w:r>
      <w:r w:rsidRPr="00D40FD4">
        <w:rPr>
          <w:rFonts w:ascii="Times New Roman" w:hAnsi="Times New Roman" w:cs="Times New Roman"/>
          <w:color w:val="000000" w:themeColor="text1"/>
          <w:sz w:val="24"/>
          <w:szCs w:val="24"/>
          <w:lang w:val="en-US"/>
        </w:rPr>
        <w:t>HISA</w:t>
      </w:r>
      <w:r w:rsidRPr="00D40FD4">
        <w:rPr>
          <w:rFonts w:ascii="Times New Roman" w:hAnsi="Times New Roman" w:cs="Times New Roman"/>
          <w:color w:val="000000" w:themeColor="text1"/>
          <w:sz w:val="24"/>
          <w:szCs w:val="24"/>
          <w:lang w:val="ru-RU"/>
        </w:rPr>
        <w:t xml:space="preserve">, </w:t>
      </w:r>
      <w:r w:rsidRPr="00D40FD4">
        <w:rPr>
          <w:rFonts w:ascii="Times New Roman" w:hAnsi="Times New Roman" w:cs="Times New Roman"/>
          <w:color w:val="000000" w:themeColor="text1"/>
          <w:sz w:val="24"/>
          <w:szCs w:val="24"/>
          <w:lang w:val="en-US"/>
        </w:rPr>
        <w:t>HL</w:t>
      </w:r>
      <w:r w:rsidRPr="00D40FD4">
        <w:rPr>
          <w:rFonts w:ascii="Times New Roman" w:hAnsi="Times New Roman" w:cs="Times New Roman"/>
          <w:color w:val="000000" w:themeColor="text1"/>
          <w:sz w:val="24"/>
          <w:szCs w:val="24"/>
          <w:lang w:val="ru-RU"/>
        </w:rPr>
        <w:t>7.</w:t>
      </w:r>
      <w:r w:rsidRPr="00D40FD4">
        <w:rPr>
          <w:rFonts w:ascii="Times New Roman" w:hAnsi="Times New Roman" w:cs="Times New Roman"/>
          <w:color w:val="000000" w:themeColor="text1"/>
          <w:sz w:val="24"/>
          <w:szCs w:val="24"/>
          <w:lang w:val="en-US"/>
        </w:rPr>
        <w:t xml:space="preserve"> </w:t>
      </w:r>
      <w:r w:rsidRPr="00D40FD4">
        <w:rPr>
          <w:rFonts w:ascii="Times New Roman" w:hAnsi="Times New Roman" w:cs="Times New Roman"/>
          <w:color w:val="000000" w:themeColor="text1"/>
          <w:sz w:val="24"/>
          <w:szCs w:val="24"/>
          <w:lang w:val="sr-Cyrl-RS"/>
        </w:rPr>
        <w:t>Интероперабилност је шири појам од интеграције, јер омогућава не само да системи комуницирају</w:t>
      </w:r>
      <w:r>
        <w:rPr>
          <w:rFonts w:ascii="Times New Roman" w:hAnsi="Times New Roman" w:cs="Times New Roman"/>
          <w:color w:val="000000" w:themeColor="text1"/>
          <w:sz w:val="24"/>
          <w:szCs w:val="24"/>
          <w:lang w:val="sr-Cyrl-RS"/>
        </w:rPr>
        <w:t>,</w:t>
      </w:r>
      <w:r w:rsidRPr="00D40FD4">
        <w:rPr>
          <w:rFonts w:ascii="Times New Roman" w:hAnsi="Times New Roman" w:cs="Times New Roman"/>
          <w:color w:val="000000" w:themeColor="text1"/>
          <w:sz w:val="24"/>
          <w:szCs w:val="24"/>
          <w:lang w:val="sr-Cyrl-RS"/>
        </w:rPr>
        <w:t xml:space="preserve"> већ и да сарађују. Значи не интеграција ка уређајима која се остварује преко </w:t>
      </w:r>
      <w:r w:rsidRPr="00D40FD4">
        <w:rPr>
          <w:rFonts w:ascii="Times New Roman" w:hAnsi="Times New Roman" w:cs="Times New Roman"/>
          <w:color w:val="000000" w:themeColor="text1"/>
          <w:sz w:val="24"/>
          <w:szCs w:val="24"/>
        </w:rPr>
        <w:t>DICOM</w:t>
      </w:r>
      <w:r w:rsidRPr="00D40FD4">
        <w:rPr>
          <w:rFonts w:ascii="Times New Roman" w:hAnsi="Times New Roman" w:cs="Times New Roman"/>
          <w:color w:val="000000" w:themeColor="text1"/>
          <w:sz w:val="24"/>
          <w:szCs w:val="24"/>
          <w:lang w:val="sr-Cyrl-RS"/>
        </w:rPr>
        <w:t xml:space="preserve"> протокола, већ интероперабилност инфомрационих система тј. апликација. </w:t>
      </w:r>
      <w:r w:rsidRPr="00D40FD4">
        <w:rPr>
          <w:rFonts w:ascii="Times New Roman" w:hAnsi="Times New Roman" w:cs="Times New Roman"/>
          <w:color w:val="000000" w:themeColor="text1"/>
          <w:sz w:val="24"/>
          <w:szCs w:val="24"/>
        </w:rPr>
        <w:t>HL7</w:t>
      </w:r>
      <w:r w:rsidRPr="00D40FD4">
        <w:rPr>
          <w:rFonts w:ascii="Times New Roman" w:hAnsi="Times New Roman" w:cs="Times New Roman"/>
          <w:color w:val="000000" w:themeColor="text1"/>
          <w:sz w:val="24"/>
          <w:szCs w:val="24"/>
          <w:lang w:val="sr-Cyrl-RS"/>
        </w:rPr>
        <w:t xml:space="preserve"> стандард је стандард за електронску размену информација међу медицинским </w:t>
      </w:r>
      <w:r>
        <w:rPr>
          <w:rFonts w:ascii="Times New Roman" w:hAnsi="Times New Roman" w:cs="Times New Roman"/>
          <w:color w:val="000000" w:themeColor="text1"/>
          <w:sz w:val="24"/>
          <w:szCs w:val="24"/>
          <w:lang w:val="sr-Cyrl-RS"/>
        </w:rPr>
        <w:t>апликацијама на седмом слоју О</w:t>
      </w:r>
      <w:r>
        <w:rPr>
          <w:rFonts w:ascii="Times New Roman" w:hAnsi="Times New Roman" w:cs="Times New Roman"/>
          <w:color w:val="000000" w:themeColor="text1"/>
          <w:sz w:val="24"/>
          <w:szCs w:val="24"/>
          <w:lang w:val="en-US"/>
        </w:rPr>
        <w:t>SI</w:t>
      </w:r>
      <w:r w:rsidRPr="00D40FD4">
        <w:rPr>
          <w:rFonts w:ascii="Times New Roman" w:hAnsi="Times New Roman" w:cs="Times New Roman"/>
          <w:color w:val="000000" w:themeColor="text1"/>
          <w:sz w:val="24"/>
          <w:szCs w:val="24"/>
          <w:lang w:val="sr-Cyrl-RS"/>
        </w:rPr>
        <w:t xml:space="preserve"> модела. То је протокол за размену података који дефинише садржај поруке коју апликација користе у процесу размене података са другим апликацијама. </w:t>
      </w:r>
      <w:r w:rsidRPr="00D40FD4">
        <w:rPr>
          <w:rFonts w:ascii="Times New Roman" w:hAnsi="Times New Roman" w:cs="Times New Roman"/>
          <w:color w:val="000000" w:themeColor="text1"/>
          <w:sz w:val="24"/>
          <w:szCs w:val="24"/>
        </w:rPr>
        <w:t>HL7</w:t>
      </w:r>
      <w:r w:rsidRPr="00D40FD4">
        <w:rPr>
          <w:rFonts w:ascii="Times New Roman" w:hAnsi="Times New Roman" w:cs="Times New Roman"/>
          <w:color w:val="000000" w:themeColor="text1"/>
          <w:sz w:val="24"/>
          <w:szCs w:val="24"/>
          <w:lang w:val="sr-Cyrl-RS"/>
        </w:rPr>
        <w:t xml:space="preserve"> специфицира формат података и њихов садржај, али не специфицира како ће поруке бити пре</w:t>
      </w:r>
      <w:r>
        <w:rPr>
          <w:rFonts w:ascii="Times New Roman" w:hAnsi="Times New Roman" w:cs="Times New Roman"/>
          <w:color w:val="000000" w:themeColor="text1"/>
          <w:sz w:val="24"/>
          <w:szCs w:val="24"/>
          <w:lang w:val="sr-Cyrl-RS"/>
        </w:rPr>
        <w:t>нете кроз мрежу. Апликације су б</w:t>
      </w:r>
      <w:r w:rsidRPr="00D40FD4">
        <w:rPr>
          <w:rFonts w:ascii="Times New Roman" w:hAnsi="Times New Roman" w:cs="Times New Roman"/>
          <w:color w:val="000000" w:themeColor="text1"/>
          <w:sz w:val="24"/>
          <w:szCs w:val="24"/>
          <w:lang w:val="sr-Cyrl-RS"/>
        </w:rPr>
        <w:t xml:space="preserve">олнички инфомрациони систем и систем за планирање. Планирање и процедуре планирања остају у систему за планирање и по </w:t>
      </w:r>
      <w:r w:rsidRPr="00D40FD4">
        <w:rPr>
          <w:rFonts w:ascii="Times New Roman" w:hAnsi="Times New Roman" w:cs="Times New Roman"/>
          <w:color w:val="000000" w:themeColor="text1"/>
          <w:sz w:val="24"/>
          <w:szCs w:val="24"/>
        </w:rPr>
        <w:t>DICOM</w:t>
      </w:r>
      <w:r w:rsidRPr="00D40FD4">
        <w:rPr>
          <w:rFonts w:ascii="Times New Roman" w:hAnsi="Times New Roman" w:cs="Times New Roman"/>
          <w:color w:val="000000" w:themeColor="text1"/>
          <w:sz w:val="24"/>
          <w:szCs w:val="24"/>
          <w:lang w:val="sr-Cyrl-RS"/>
        </w:rPr>
        <w:t xml:space="preserve"> прото</w:t>
      </w:r>
      <w:r>
        <w:rPr>
          <w:rFonts w:ascii="Times New Roman" w:hAnsi="Times New Roman" w:cs="Times New Roman"/>
          <w:color w:val="000000" w:themeColor="text1"/>
          <w:sz w:val="24"/>
          <w:szCs w:val="24"/>
          <w:lang w:val="sr-Cyrl-RS"/>
        </w:rPr>
        <w:t xml:space="preserve">колу се преносе и чувају на </w:t>
      </w:r>
      <w:r>
        <w:rPr>
          <w:rFonts w:ascii="Times New Roman" w:hAnsi="Times New Roman" w:cs="Times New Roman"/>
          <w:color w:val="000000" w:themeColor="text1"/>
          <w:sz w:val="24"/>
          <w:szCs w:val="24"/>
          <w:lang w:val="en-US"/>
        </w:rPr>
        <w:t>PACS</w:t>
      </w:r>
      <w:r>
        <w:rPr>
          <w:rFonts w:ascii="Times New Roman" w:hAnsi="Times New Roman" w:cs="Times New Roman"/>
          <w:color w:val="000000" w:themeColor="text1"/>
          <w:sz w:val="24"/>
          <w:szCs w:val="24"/>
          <w:lang w:val="sr-Cyrl-RS"/>
        </w:rPr>
        <w:t xml:space="preserve"> систему.  Из BIS</w:t>
      </w:r>
      <w:r w:rsidRPr="00D40FD4">
        <w:rPr>
          <w:rFonts w:ascii="Times New Roman" w:hAnsi="Times New Roman" w:cs="Times New Roman"/>
          <w:color w:val="000000" w:themeColor="text1"/>
          <w:sz w:val="24"/>
          <w:szCs w:val="24"/>
          <w:lang w:val="sr-Cyrl-RS"/>
        </w:rPr>
        <w:t>–</w:t>
      </w:r>
      <w:r>
        <w:rPr>
          <w:rFonts w:ascii="Times New Roman" w:hAnsi="Times New Roman" w:cs="Times New Roman"/>
          <w:color w:val="000000" w:themeColor="text1"/>
          <w:sz w:val="24"/>
          <w:szCs w:val="24"/>
          <w:lang w:val="en-US"/>
        </w:rPr>
        <w:t xml:space="preserve"> </w:t>
      </w:r>
      <w:r w:rsidRPr="00D40FD4">
        <w:rPr>
          <w:rFonts w:ascii="Times New Roman" w:hAnsi="Times New Roman" w:cs="Times New Roman"/>
          <w:color w:val="000000" w:themeColor="text1"/>
          <w:sz w:val="24"/>
          <w:szCs w:val="24"/>
          <w:lang w:val="sr-Cyrl-RS"/>
        </w:rPr>
        <w:t>а се преносе, ако је потребно и ако није на други начин омогућено, матични индекс пацијента (</w:t>
      </w:r>
      <w:r>
        <w:rPr>
          <w:rFonts w:ascii="Times New Roman" w:hAnsi="Times New Roman" w:cs="Times New Roman"/>
          <w:color w:val="000000" w:themeColor="text1"/>
          <w:sz w:val="24"/>
          <w:szCs w:val="24"/>
          <w:lang w:val="sr-Cyrl-RS"/>
        </w:rPr>
        <w:t>јединствени кључ пацијента у BIS</w:t>
      </w:r>
      <w:r w:rsidRPr="00D40FD4">
        <w:rPr>
          <w:rFonts w:ascii="Times New Roman" w:hAnsi="Times New Roman" w:cs="Times New Roman"/>
          <w:color w:val="000000" w:themeColor="text1"/>
          <w:sz w:val="24"/>
          <w:szCs w:val="24"/>
          <w:lang w:val="sr-Cyrl-RS"/>
        </w:rPr>
        <w:t>) и демогра</w:t>
      </w:r>
      <w:r>
        <w:rPr>
          <w:rFonts w:ascii="Times New Roman" w:hAnsi="Times New Roman" w:cs="Times New Roman"/>
          <w:color w:val="000000" w:themeColor="text1"/>
          <w:sz w:val="24"/>
          <w:szCs w:val="24"/>
          <w:lang w:val="sr-Cyrl-RS"/>
        </w:rPr>
        <w:t>фски подаци, а у б</w:t>
      </w:r>
      <w:r w:rsidRPr="00D40FD4">
        <w:rPr>
          <w:rFonts w:ascii="Times New Roman" w:hAnsi="Times New Roman" w:cs="Times New Roman"/>
          <w:color w:val="000000" w:themeColor="text1"/>
          <w:sz w:val="24"/>
          <w:szCs w:val="24"/>
          <w:lang w:val="sr-Cyrl-RS"/>
        </w:rPr>
        <w:t>олнички информациони систем је потребно из система за планирање пренети статус плана пацијента.</w:t>
      </w:r>
    </w:p>
    <w:p w:rsidR="00D23BC8" w:rsidRPr="00D40FD4" w:rsidRDefault="00720C36" w:rsidP="00D40FD4">
      <w:pPr>
        <w:spacing w:after="0"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color w:val="000000" w:themeColor="text1"/>
          <w:sz w:val="24"/>
          <w:szCs w:val="24"/>
          <w:lang w:val="sr-Cyrl-RS"/>
        </w:rPr>
        <w:t>Конкурсна документација ће у наведеном делу бити измењена.</w:t>
      </w:r>
      <w:r w:rsidR="00D40FD4" w:rsidRPr="00D40FD4">
        <w:rPr>
          <w:rFonts w:ascii="Times New Roman" w:hAnsi="Times New Roman" w:cs="Times New Roman"/>
          <w:color w:val="000000" w:themeColor="text1"/>
          <w:sz w:val="24"/>
          <w:szCs w:val="24"/>
          <w:lang w:val="sr-Cyrl-RS"/>
        </w:rPr>
        <w:t xml:space="preserve">  </w:t>
      </w:r>
      <w:r w:rsidR="00D23BC8" w:rsidRPr="00D40FD4">
        <w:rPr>
          <w:rFonts w:ascii="Times New Roman" w:hAnsi="Times New Roman" w:cs="Times New Roman"/>
          <w:b/>
          <w:color w:val="000000" w:themeColor="text1"/>
          <w:sz w:val="24"/>
          <w:szCs w:val="24"/>
          <w:lang w:val="sr-Cyrl-RS"/>
        </w:rPr>
        <w:t xml:space="preserve"> </w:t>
      </w:r>
    </w:p>
    <w:p w:rsidR="00D40FD4" w:rsidRPr="00BB1ECF" w:rsidRDefault="00D40FD4" w:rsidP="00D40FD4">
      <w:pPr>
        <w:spacing w:after="0" w:line="240" w:lineRule="auto"/>
        <w:jc w:val="both"/>
        <w:rPr>
          <w:rFonts w:ascii="Times New Roman" w:hAnsi="Times New Roman" w:cs="Times New Roman"/>
          <w:sz w:val="24"/>
          <w:szCs w:val="24"/>
          <w:lang w:val="sr-Cyrl-RS"/>
        </w:rPr>
      </w:pPr>
    </w:p>
    <w:p w:rsidR="006D081A" w:rsidRDefault="00D23BC8" w:rsidP="00412117">
      <w:pPr>
        <w:spacing w:after="0" w:line="240" w:lineRule="auto"/>
        <w:jc w:val="both"/>
        <w:rPr>
          <w:rFonts w:ascii="Times New Roman" w:hAnsi="Times New Roman" w:cs="Times New Roman"/>
          <w:b/>
          <w:sz w:val="24"/>
          <w:szCs w:val="24"/>
          <w:u w:val="single"/>
          <w:lang w:val="sr-Cyrl-RS"/>
        </w:rPr>
      </w:pPr>
      <w:r w:rsidRPr="00D23BC8">
        <w:rPr>
          <w:rFonts w:ascii="Times New Roman" w:hAnsi="Times New Roman" w:cs="Times New Roman"/>
          <w:b/>
          <w:sz w:val="24"/>
          <w:szCs w:val="24"/>
          <w:u w:val="single"/>
          <w:lang w:val="sr-Cyrl-RS"/>
        </w:rPr>
        <w:t>Питање 5.</w:t>
      </w:r>
    </w:p>
    <w:p w:rsidR="007E6019" w:rsidRDefault="007E6019" w:rsidP="00412117">
      <w:pPr>
        <w:spacing w:after="0" w:line="240" w:lineRule="auto"/>
        <w:jc w:val="both"/>
        <w:rPr>
          <w:rFonts w:ascii="Times New Roman" w:hAnsi="Times New Roman" w:cs="Times New Roman"/>
          <w:sz w:val="24"/>
          <w:szCs w:val="24"/>
          <w:lang w:val="sr-Cyrl-RS"/>
        </w:rPr>
      </w:pPr>
      <w:r w:rsidRPr="007E6019">
        <w:rPr>
          <w:rFonts w:ascii="Times New Roman" w:hAnsi="Times New Roman" w:cs="Times New Roman"/>
          <w:b/>
          <w:sz w:val="24"/>
          <w:szCs w:val="24"/>
          <w:lang w:val="sr-Cyrl-RS"/>
        </w:rPr>
        <w:t>Конкурсном документацијом, горе наведене Јавне набавке, БРЈН 404-66/2014, за партију 1, наручилац тендерском документацијом на страни 19 од 172, захтева у тачки 5, УСЛОВ</w:t>
      </w:r>
      <w:r w:rsidRPr="007E6019">
        <w:rPr>
          <w:rFonts w:ascii="Times New Roman" w:hAnsi="Times New Roman" w:cs="Times New Roman"/>
          <w:sz w:val="24"/>
          <w:szCs w:val="24"/>
          <w:lang w:val="sr-Cyrl-RS"/>
        </w:rPr>
        <w:t>:</w:t>
      </w:r>
    </w:p>
    <w:p w:rsidR="007E6019" w:rsidRPr="007E6019" w:rsidRDefault="007E6019" w:rsidP="00412117">
      <w:pPr>
        <w:spacing w:after="0" w:line="240" w:lineRule="auto"/>
        <w:jc w:val="both"/>
        <w:rPr>
          <w:rFonts w:ascii="Times New Roman" w:hAnsi="Times New Roman" w:cs="Times New Roman"/>
          <w:sz w:val="24"/>
          <w:szCs w:val="24"/>
          <w:lang w:val="sr-Cyrl-RS"/>
        </w:rPr>
      </w:pPr>
      <w:r w:rsidRPr="007E6019">
        <w:rPr>
          <w:rFonts w:ascii="Times New Roman" w:hAnsi="Times New Roman" w:cs="Times New Roman"/>
          <w:sz w:val="24"/>
          <w:szCs w:val="24"/>
          <w:lang w:val="sr-Cyrl-RS"/>
        </w:rPr>
        <w:t xml:space="preserve">да је овлашћен </w:t>
      </w:r>
      <w:r>
        <w:rPr>
          <w:rFonts w:ascii="Times New Roman" w:hAnsi="Times New Roman" w:cs="Times New Roman"/>
          <w:sz w:val="24"/>
          <w:szCs w:val="24"/>
          <w:lang w:val="sr-Cyrl-RS"/>
        </w:rPr>
        <w:t>за</w:t>
      </w:r>
      <w:r w:rsidRPr="007E6019">
        <w:rPr>
          <w:rFonts w:ascii="Times New Roman" w:hAnsi="Times New Roman" w:cs="Times New Roman"/>
          <w:sz w:val="24"/>
          <w:szCs w:val="24"/>
          <w:lang w:val="sr-Cyrl-RS"/>
        </w:rPr>
        <w:t xml:space="preserve"> учествовање у предметној јавној набавци. </w:t>
      </w:r>
    </w:p>
    <w:p w:rsidR="007E6019" w:rsidRDefault="007E6019" w:rsidP="00412117">
      <w:pPr>
        <w:spacing w:after="0" w:line="240" w:lineRule="auto"/>
        <w:jc w:val="both"/>
        <w:rPr>
          <w:rFonts w:ascii="Times New Roman" w:hAnsi="Times New Roman" w:cs="Times New Roman"/>
          <w:sz w:val="24"/>
          <w:szCs w:val="24"/>
          <w:lang w:val="sr-Cyrl-RS"/>
        </w:rPr>
      </w:pPr>
      <w:r w:rsidRPr="007E6019">
        <w:rPr>
          <w:rFonts w:ascii="Times New Roman" w:hAnsi="Times New Roman" w:cs="Times New Roman"/>
          <w:b/>
          <w:sz w:val="24"/>
          <w:szCs w:val="24"/>
          <w:lang w:val="sr-Cyrl-RS"/>
        </w:rPr>
        <w:t>ДОКАЗ И НАЧИН ДОКАЗИВАЊА</w:t>
      </w:r>
      <w:r w:rsidRPr="007E6019">
        <w:rPr>
          <w:rFonts w:ascii="Times New Roman" w:hAnsi="Times New Roman" w:cs="Times New Roman"/>
          <w:sz w:val="24"/>
          <w:szCs w:val="24"/>
          <w:lang w:val="sr-Cyrl-RS"/>
        </w:rPr>
        <w:t xml:space="preserve">: </w:t>
      </w:r>
    </w:p>
    <w:p w:rsidR="007E6019" w:rsidRDefault="007E6019" w:rsidP="00412117">
      <w:pPr>
        <w:spacing w:after="0" w:line="240" w:lineRule="auto"/>
        <w:jc w:val="both"/>
        <w:rPr>
          <w:rFonts w:ascii="Times New Roman" w:hAnsi="Times New Roman" w:cs="Times New Roman"/>
          <w:sz w:val="24"/>
          <w:szCs w:val="24"/>
          <w:lang w:val="sr-Cyrl-RS"/>
        </w:rPr>
      </w:pPr>
      <w:r w:rsidRPr="007E6019">
        <w:rPr>
          <w:rFonts w:ascii="Times New Roman" w:hAnsi="Times New Roman" w:cs="Times New Roman"/>
          <w:b/>
          <w:sz w:val="24"/>
          <w:szCs w:val="24"/>
          <w:lang w:val="sr-Cyrl-RS"/>
        </w:rPr>
        <w:t>Овлашћење произвођача односно инозаступника произвођача за Европу</w:t>
      </w:r>
      <w:r>
        <w:rPr>
          <w:rFonts w:ascii="Times New Roman" w:hAnsi="Times New Roman" w:cs="Times New Roman"/>
          <w:sz w:val="24"/>
          <w:szCs w:val="24"/>
          <w:lang w:val="sr-Cyrl-RS"/>
        </w:rPr>
        <w:t xml:space="preserve"> </w:t>
      </w:r>
      <w:r w:rsidRPr="007E6019">
        <w:rPr>
          <w:rFonts w:ascii="Times New Roman" w:hAnsi="Times New Roman" w:cs="Times New Roman"/>
          <w:sz w:val="24"/>
          <w:szCs w:val="24"/>
          <w:lang w:val="sr-Cyrl-RS"/>
        </w:rPr>
        <w:t>којим се понуђач овлашћује за учествовање у предметној набавци (оригиналан до</w:t>
      </w:r>
      <w:r w:rsidR="00412117">
        <w:rPr>
          <w:rFonts w:ascii="Times New Roman" w:hAnsi="Times New Roman" w:cs="Times New Roman"/>
          <w:sz w:val="24"/>
          <w:szCs w:val="24"/>
          <w:lang w:val="sr-Cyrl-RS"/>
        </w:rPr>
        <w:t>кумент).</w:t>
      </w:r>
      <w:r w:rsidRPr="007E6019">
        <w:rPr>
          <w:rFonts w:ascii="Times New Roman" w:hAnsi="Times New Roman" w:cs="Times New Roman"/>
          <w:sz w:val="24"/>
          <w:szCs w:val="24"/>
          <w:lang w:val="sr-Cyrl-RS"/>
        </w:rPr>
        <w:t xml:space="preserve"> </w:t>
      </w:r>
      <w:r w:rsidRPr="007E6019">
        <w:rPr>
          <w:rFonts w:ascii="Times New Roman" w:hAnsi="Times New Roman" w:cs="Times New Roman"/>
          <w:b/>
          <w:sz w:val="24"/>
          <w:szCs w:val="24"/>
          <w:lang w:val="sr-Cyrl-RS"/>
        </w:rPr>
        <w:t>Питање:</w:t>
      </w:r>
    </w:p>
    <w:p w:rsidR="007E6019" w:rsidRDefault="007E6019" w:rsidP="00412117">
      <w:pPr>
        <w:spacing w:after="0" w:line="240" w:lineRule="auto"/>
        <w:jc w:val="both"/>
        <w:rPr>
          <w:rFonts w:ascii="Times New Roman" w:hAnsi="Times New Roman" w:cs="Times New Roman"/>
          <w:sz w:val="24"/>
          <w:szCs w:val="24"/>
          <w:lang w:val="sr-Cyrl-RS"/>
        </w:rPr>
      </w:pPr>
      <w:r w:rsidRPr="007E6019">
        <w:rPr>
          <w:rFonts w:ascii="Times New Roman" w:hAnsi="Times New Roman" w:cs="Times New Roman"/>
          <w:sz w:val="24"/>
          <w:szCs w:val="24"/>
          <w:lang w:val="sr-Cyrl-RS"/>
        </w:rPr>
        <w:t>Изменама тендерске документације је допуштено да поред произвођача, односно ино заступника произвођача за Европу, је дозвољено да исту изјаву може дати и регионални заступник произвођача.</w:t>
      </w:r>
    </w:p>
    <w:p w:rsidR="007E6019" w:rsidRDefault="007E6019" w:rsidP="00412117">
      <w:pPr>
        <w:spacing w:after="0" w:line="240" w:lineRule="auto"/>
        <w:jc w:val="both"/>
        <w:rPr>
          <w:rFonts w:ascii="Times New Roman" w:hAnsi="Times New Roman" w:cs="Times New Roman"/>
          <w:sz w:val="24"/>
          <w:szCs w:val="24"/>
          <w:lang w:val="sr-Cyrl-RS"/>
        </w:rPr>
      </w:pPr>
      <w:r w:rsidRPr="007E6019">
        <w:rPr>
          <w:rFonts w:ascii="Times New Roman" w:hAnsi="Times New Roman" w:cs="Times New Roman"/>
          <w:sz w:val="24"/>
          <w:szCs w:val="24"/>
          <w:lang w:val="sr-Cyrl-RS"/>
        </w:rPr>
        <w:lastRenderedPageBreak/>
        <w:t>Молимо наручиоца да појасни шта подрзумева под термином “регионални заступник произвођача” и да ли се исто тумачење односи и на остале изјаве произвођача.</w:t>
      </w:r>
    </w:p>
    <w:p w:rsidR="00412117" w:rsidRDefault="00412117" w:rsidP="00412117">
      <w:pPr>
        <w:spacing w:after="0" w:line="240" w:lineRule="auto"/>
        <w:jc w:val="both"/>
        <w:rPr>
          <w:rFonts w:ascii="Times New Roman" w:hAnsi="Times New Roman" w:cs="Times New Roman"/>
          <w:sz w:val="24"/>
          <w:szCs w:val="24"/>
          <w:lang w:val="sr-Cyrl-RS"/>
        </w:rPr>
      </w:pPr>
    </w:p>
    <w:p w:rsidR="007E6019" w:rsidRPr="00026F8E" w:rsidRDefault="007E6019" w:rsidP="00412117">
      <w:pPr>
        <w:spacing w:after="0" w:line="240" w:lineRule="auto"/>
        <w:jc w:val="both"/>
        <w:rPr>
          <w:rFonts w:ascii="Times New Roman" w:hAnsi="Times New Roman" w:cs="Times New Roman"/>
          <w:b/>
          <w:color w:val="000000" w:themeColor="text1"/>
          <w:sz w:val="24"/>
          <w:szCs w:val="24"/>
          <w:lang w:val="sr-Cyrl-RS"/>
        </w:rPr>
      </w:pPr>
      <w:bookmarkStart w:id="0" w:name="_GoBack"/>
      <w:r w:rsidRPr="00026F8E">
        <w:rPr>
          <w:rFonts w:ascii="Times New Roman" w:hAnsi="Times New Roman" w:cs="Times New Roman"/>
          <w:b/>
          <w:color w:val="000000" w:themeColor="text1"/>
          <w:sz w:val="24"/>
          <w:szCs w:val="24"/>
          <w:u w:val="single"/>
          <w:lang w:val="sr-Cyrl-RS"/>
        </w:rPr>
        <w:t>Одговор Наручиоца</w:t>
      </w:r>
      <w:r w:rsidRPr="00026F8E">
        <w:rPr>
          <w:rFonts w:ascii="Times New Roman" w:hAnsi="Times New Roman" w:cs="Times New Roman"/>
          <w:b/>
          <w:color w:val="000000" w:themeColor="text1"/>
          <w:sz w:val="24"/>
          <w:szCs w:val="24"/>
          <w:lang w:val="sr-Cyrl-RS"/>
        </w:rPr>
        <w:t xml:space="preserve">: </w:t>
      </w:r>
    </w:p>
    <w:p w:rsidR="00026F8E" w:rsidRPr="00026F8E" w:rsidRDefault="00026F8E" w:rsidP="00412117">
      <w:pPr>
        <w:spacing w:after="0" w:line="240" w:lineRule="auto"/>
        <w:jc w:val="both"/>
        <w:rPr>
          <w:rFonts w:ascii="Times New Roman" w:hAnsi="Times New Roman" w:cs="Times New Roman"/>
          <w:b/>
          <w:color w:val="000000" w:themeColor="text1"/>
          <w:sz w:val="24"/>
          <w:szCs w:val="24"/>
          <w:lang w:val="sr-Cyrl-RS"/>
        </w:rPr>
      </w:pPr>
      <w:r w:rsidRPr="00026F8E">
        <w:rPr>
          <w:rFonts w:ascii="Times New Roman" w:hAnsi="Times New Roman" w:cs="Times New Roman"/>
          <w:b/>
          <w:color w:val="000000" w:themeColor="text1"/>
          <w:sz w:val="24"/>
          <w:szCs w:val="24"/>
          <w:lang w:val="sr-Cyrl-RS"/>
        </w:rPr>
        <w:t>Коришћење термина инозаступник</w:t>
      </w:r>
      <w:r w:rsidRPr="00026F8E">
        <w:rPr>
          <w:rFonts w:ascii="Times New Roman" w:hAnsi="Times New Roman" w:cs="Times New Roman"/>
          <w:b/>
          <w:color w:val="000000" w:themeColor="text1"/>
          <w:sz w:val="24"/>
          <w:szCs w:val="24"/>
          <w:lang w:val="sr-Cyrl-RS"/>
        </w:rPr>
        <w:t xml:space="preserve"> произвођача за Европу</w:t>
      </w:r>
      <w:r w:rsidRPr="00026F8E">
        <w:rPr>
          <w:rFonts w:ascii="Times New Roman" w:hAnsi="Times New Roman" w:cs="Times New Roman"/>
          <w:b/>
          <w:color w:val="000000" w:themeColor="text1"/>
          <w:sz w:val="24"/>
          <w:szCs w:val="24"/>
          <w:lang w:val="sr-Cyrl-RS"/>
        </w:rPr>
        <w:t xml:space="preserve"> или регионални представник произвођача је питање унутрашње организације произвођача и начина на који он дефинише своје односе са својим представницима.</w:t>
      </w:r>
    </w:p>
    <w:bookmarkEnd w:id="0"/>
    <w:p w:rsidR="00412117" w:rsidRDefault="00412117" w:rsidP="007E6019">
      <w:pPr>
        <w:jc w:val="both"/>
        <w:rPr>
          <w:rFonts w:ascii="Times New Roman" w:hAnsi="Times New Roman" w:cs="Times New Roman"/>
          <w:b/>
          <w:sz w:val="24"/>
          <w:szCs w:val="24"/>
          <w:u w:val="single"/>
          <w:lang w:val="sr-Cyrl-RS"/>
        </w:rPr>
      </w:pPr>
    </w:p>
    <w:p w:rsidR="007E6019" w:rsidRDefault="007E6019" w:rsidP="00412117">
      <w:pPr>
        <w:spacing w:after="0" w:line="240" w:lineRule="auto"/>
        <w:jc w:val="both"/>
        <w:rPr>
          <w:rFonts w:ascii="Times New Roman" w:hAnsi="Times New Roman" w:cs="Times New Roman"/>
          <w:b/>
          <w:sz w:val="24"/>
          <w:szCs w:val="24"/>
          <w:u w:val="single"/>
          <w:lang w:val="sr-Cyrl-RS"/>
        </w:rPr>
      </w:pPr>
      <w:r w:rsidRPr="007E6019">
        <w:rPr>
          <w:rFonts w:ascii="Times New Roman" w:hAnsi="Times New Roman" w:cs="Times New Roman"/>
          <w:b/>
          <w:sz w:val="24"/>
          <w:szCs w:val="24"/>
          <w:u w:val="single"/>
          <w:lang w:val="sr-Cyrl-RS"/>
        </w:rPr>
        <w:t>Питање 6.</w:t>
      </w:r>
    </w:p>
    <w:p w:rsidR="007D3735" w:rsidRDefault="007D3735" w:rsidP="00412117">
      <w:pPr>
        <w:spacing w:after="0" w:line="240" w:lineRule="auto"/>
        <w:jc w:val="both"/>
        <w:rPr>
          <w:rFonts w:ascii="Times New Roman" w:hAnsi="Times New Roman" w:cs="Times New Roman"/>
          <w:sz w:val="24"/>
          <w:szCs w:val="24"/>
          <w:lang w:val="sr-Cyrl-RS"/>
        </w:rPr>
      </w:pPr>
      <w:r w:rsidRPr="007D3735">
        <w:rPr>
          <w:rFonts w:ascii="Times New Roman" w:hAnsi="Times New Roman" w:cs="Times New Roman"/>
          <w:b/>
          <w:sz w:val="24"/>
          <w:szCs w:val="24"/>
          <w:lang w:val="sr-Cyrl-RS"/>
        </w:rPr>
        <w:t>Конкурсном документацијом, горе наведене Јавне набавке, БРЈН 404-66/2014, за партију 1, наручилац тендерском документацијом на страни 30 од 172, захтева у тачки 9.5, А, УСЛОВ</w:t>
      </w:r>
      <w:r w:rsidRPr="007D3735">
        <w:rPr>
          <w:rFonts w:ascii="Times New Roman" w:hAnsi="Times New Roman" w:cs="Times New Roman"/>
          <w:sz w:val="24"/>
          <w:szCs w:val="24"/>
          <w:lang w:val="sr-Cyrl-RS"/>
        </w:rPr>
        <w:t xml:space="preserve">: </w:t>
      </w:r>
    </w:p>
    <w:p w:rsidR="007D3735" w:rsidRDefault="007D3735" w:rsidP="00412117">
      <w:pPr>
        <w:spacing w:after="0" w:line="240" w:lineRule="auto"/>
        <w:jc w:val="both"/>
        <w:rPr>
          <w:rFonts w:ascii="Times New Roman" w:hAnsi="Times New Roman" w:cs="Times New Roman"/>
          <w:sz w:val="24"/>
          <w:szCs w:val="24"/>
          <w:lang w:val="sr-Cyrl-RS"/>
        </w:rPr>
      </w:pPr>
      <w:r w:rsidRPr="007D3735">
        <w:rPr>
          <w:rFonts w:ascii="Times New Roman" w:hAnsi="Times New Roman" w:cs="Times New Roman"/>
          <w:sz w:val="24"/>
          <w:szCs w:val="24"/>
          <w:lang w:val="sr-Cyrl-RS"/>
        </w:rPr>
        <w:t xml:space="preserve">Сервисна служба за добра из предметне партије, мора имати запослена </w:t>
      </w:r>
      <w:r w:rsidRPr="007D3735">
        <w:rPr>
          <w:rFonts w:ascii="Times New Roman" w:hAnsi="Times New Roman" w:cs="Times New Roman"/>
          <w:b/>
          <w:sz w:val="24"/>
          <w:szCs w:val="24"/>
          <w:lang w:val="sr-Cyrl-RS"/>
        </w:rPr>
        <w:t xml:space="preserve">два лица </w:t>
      </w:r>
      <w:r w:rsidRPr="007D3735">
        <w:rPr>
          <w:rFonts w:ascii="Times New Roman" w:hAnsi="Times New Roman" w:cs="Times New Roman"/>
          <w:sz w:val="24"/>
          <w:szCs w:val="24"/>
          <w:lang w:val="sr-Cyrl-RS"/>
        </w:rPr>
        <w:t>која поседујуважеће</w:t>
      </w:r>
      <w:r>
        <w:rPr>
          <w:rFonts w:ascii="Times New Roman" w:hAnsi="Times New Roman" w:cs="Times New Roman"/>
          <w:sz w:val="24"/>
          <w:szCs w:val="24"/>
          <w:lang w:val="en-US"/>
        </w:rPr>
        <w:t xml:space="preserve"> </w:t>
      </w:r>
      <w:r w:rsidRPr="007D3735">
        <w:rPr>
          <w:rFonts w:ascii="Times New Roman" w:hAnsi="Times New Roman" w:cs="Times New Roman"/>
          <w:sz w:val="24"/>
          <w:szCs w:val="24"/>
          <w:lang w:val="sr-Cyrl-RS"/>
        </w:rPr>
        <w:t xml:space="preserve">сертификате лица одговорнних за заштиту од јонизујућег зрачења при примени затворених и отворених извора. </w:t>
      </w:r>
    </w:p>
    <w:p w:rsidR="007D3735" w:rsidRDefault="007D3735" w:rsidP="00412117">
      <w:pPr>
        <w:spacing w:after="0" w:line="240" w:lineRule="auto"/>
        <w:jc w:val="both"/>
        <w:rPr>
          <w:rFonts w:ascii="Times New Roman" w:hAnsi="Times New Roman" w:cs="Times New Roman"/>
          <w:sz w:val="24"/>
          <w:szCs w:val="24"/>
          <w:lang w:val="sr-Cyrl-RS"/>
        </w:rPr>
      </w:pPr>
      <w:r w:rsidRPr="007D3735">
        <w:rPr>
          <w:rFonts w:ascii="Times New Roman" w:hAnsi="Times New Roman" w:cs="Times New Roman"/>
          <w:b/>
          <w:sz w:val="24"/>
          <w:szCs w:val="24"/>
          <w:lang w:val="sr-Cyrl-RS"/>
        </w:rPr>
        <w:t>Питање:</w:t>
      </w:r>
      <w:r w:rsidRPr="007D3735">
        <w:rPr>
          <w:rFonts w:ascii="Times New Roman" w:hAnsi="Times New Roman" w:cs="Times New Roman"/>
          <w:sz w:val="24"/>
          <w:szCs w:val="24"/>
          <w:lang w:val="sr-Cyrl-RS"/>
        </w:rPr>
        <w:t xml:space="preserve"> </w:t>
      </w:r>
    </w:p>
    <w:p w:rsidR="007D3735" w:rsidRDefault="007D3735" w:rsidP="00412117">
      <w:pPr>
        <w:spacing w:after="0" w:line="240" w:lineRule="auto"/>
        <w:jc w:val="both"/>
        <w:rPr>
          <w:rFonts w:ascii="Times New Roman" w:hAnsi="Times New Roman" w:cs="Times New Roman"/>
          <w:sz w:val="24"/>
          <w:szCs w:val="24"/>
          <w:lang w:val="sr-Cyrl-RS"/>
        </w:rPr>
      </w:pPr>
      <w:r w:rsidRPr="007D3735">
        <w:rPr>
          <w:rFonts w:ascii="Times New Roman" w:hAnsi="Times New Roman" w:cs="Times New Roman"/>
          <w:sz w:val="24"/>
          <w:szCs w:val="24"/>
          <w:lang w:val="sr-Cyrl-RS"/>
        </w:rPr>
        <w:t xml:space="preserve">Да ли понуђач мора да има сертификат за два лица одговорних за заштиту од јонизујућег зрачења И посебно за два сервисера са сертификатом о оспособљености за рад са изворима јонизујућег зрачења испровођење мера заштите од јонизујућег зрачења </w:t>
      </w:r>
      <w:r>
        <w:rPr>
          <w:rFonts w:ascii="Times New Roman" w:hAnsi="Times New Roman" w:cs="Times New Roman"/>
          <w:sz w:val="24"/>
          <w:szCs w:val="24"/>
          <w:lang w:val="sr-Cyrl-RS"/>
        </w:rPr>
        <w:t>и</w:t>
      </w:r>
      <w:r w:rsidRPr="007D3735">
        <w:rPr>
          <w:rFonts w:ascii="Times New Roman" w:hAnsi="Times New Roman" w:cs="Times New Roman"/>
          <w:sz w:val="24"/>
          <w:szCs w:val="24"/>
          <w:lang w:val="sr-Cyrl-RS"/>
        </w:rPr>
        <w:t xml:space="preserve"> да су сва четири лица у сталном радном односу.</w:t>
      </w:r>
    </w:p>
    <w:p w:rsidR="007D3735" w:rsidRPr="00412117" w:rsidRDefault="007D3735" w:rsidP="00412117">
      <w:pPr>
        <w:spacing w:after="0" w:line="240" w:lineRule="auto"/>
        <w:jc w:val="both"/>
        <w:rPr>
          <w:rFonts w:ascii="Times New Roman" w:hAnsi="Times New Roman" w:cs="Times New Roman"/>
          <w:b/>
          <w:sz w:val="24"/>
          <w:szCs w:val="24"/>
          <w:lang w:val="sr-Cyrl-RS"/>
        </w:rPr>
      </w:pPr>
      <w:r w:rsidRPr="00412117">
        <w:rPr>
          <w:rFonts w:ascii="Times New Roman" w:hAnsi="Times New Roman" w:cs="Times New Roman"/>
          <w:b/>
          <w:sz w:val="24"/>
          <w:szCs w:val="24"/>
          <w:lang w:val="sr-Cyrl-RS"/>
        </w:rPr>
        <w:t xml:space="preserve">Предлог: </w:t>
      </w:r>
    </w:p>
    <w:p w:rsidR="00412117" w:rsidRDefault="007D3735" w:rsidP="00412117">
      <w:pPr>
        <w:spacing w:after="0" w:line="240" w:lineRule="auto"/>
        <w:jc w:val="both"/>
        <w:rPr>
          <w:rFonts w:ascii="Times New Roman" w:hAnsi="Times New Roman" w:cs="Times New Roman"/>
          <w:sz w:val="24"/>
          <w:szCs w:val="24"/>
          <w:lang w:val="sr-Cyrl-RS"/>
        </w:rPr>
      </w:pPr>
      <w:r w:rsidRPr="007D3735">
        <w:rPr>
          <w:rFonts w:ascii="Times New Roman" w:hAnsi="Times New Roman" w:cs="Times New Roman"/>
          <w:sz w:val="24"/>
          <w:szCs w:val="24"/>
          <w:lang w:val="sr-Cyrl-RS"/>
        </w:rPr>
        <w:t xml:space="preserve">Сервисна служба за добра из предметне партије, мора имати запослена </w:t>
      </w:r>
      <w:r w:rsidRPr="007D3735">
        <w:rPr>
          <w:rFonts w:ascii="Times New Roman" w:hAnsi="Times New Roman" w:cs="Times New Roman"/>
          <w:b/>
          <w:sz w:val="24"/>
          <w:szCs w:val="24"/>
          <w:lang w:val="sr-Cyrl-RS"/>
        </w:rPr>
        <w:t>два лица</w:t>
      </w:r>
      <w:r w:rsidRPr="007D3735">
        <w:rPr>
          <w:rFonts w:ascii="Times New Roman" w:hAnsi="Times New Roman" w:cs="Times New Roman"/>
          <w:sz w:val="24"/>
          <w:szCs w:val="24"/>
          <w:lang w:val="sr-Cyrl-RS"/>
        </w:rPr>
        <w:t xml:space="preserve"> која поседују</w:t>
      </w:r>
      <w:r w:rsidR="00B46D20">
        <w:rPr>
          <w:rFonts w:ascii="Times New Roman" w:hAnsi="Times New Roman" w:cs="Times New Roman"/>
          <w:sz w:val="24"/>
          <w:szCs w:val="24"/>
        </w:rPr>
        <w:t xml:space="preserve"> </w:t>
      </w:r>
      <w:r w:rsidRPr="007D3735">
        <w:rPr>
          <w:rFonts w:ascii="Times New Roman" w:hAnsi="Times New Roman" w:cs="Times New Roman"/>
          <w:sz w:val="24"/>
          <w:szCs w:val="24"/>
          <w:lang w:val="sr-Cyrl-RS"/>
        </w:rPr>
        <w:t>важеће</w:t>
      </w:r>
      <w:r w:rsidR="00B46D20">
        <w:rPr>
          <w:rFonts w:ascii="Times New Roman" w:hAnsi="Times New Roman" w:cs="Times New Roman"/>
          <w:sz w:val="24"/>
          <w:szCs w:val="24"/>
        </w:rPr>
        <w:t xml:space="preserve"> </w:t>
      </w:r>
      <w:r w:rsidRPr="007D3735">
        <w:rPr>
          <w:rFonts w:ascii="Times New Roman" w:hAnsi="Times New Roman" w:cs="Times New Roman"/>
          <w:sz w:val="24"/>
          <w:szCs w:val="24"/>
          <w:lang w:val="sr-Cyrl-RS"/>
        </w:rPr>
        <w:t>сертификате лица одговорнних за заштиту од јонизујућег зрачења при примени затворених и/или отворених извора у завис</w:t>
      </w:r>
      <w:r w:rsidR="00C625EE">
        <w:rPr>
          <w:rFonts w:ascii="Times New Roman" w:hAnsi="Times New Roman" w:cs="Times New Roman"/>
          <w:sz w:val="24"/>
          <w:szCs w:val="24"/>
          <w:lang w:val="sr-Cyrl-RS"/>
        </w:rPr>
        <w:t>ности којој класу извора зрачењ</w:t>
      </w:r>
      <w:r w:rsidRPr="007D3735">
        <w:rPr>
          <w:rFonts w:ascii="Times New Roman" w:hAnsi="Times New Roman" w:cs="Times New Roman"/>
          <w:sz w:val="24"/>
          <w:szCs w:val="24"/>
          <w:lang w:val="sr-Cyrl-RS"/>
        </w:rPr>
        <w:t>а припада добро из предметне партије.</w:t>
      </w:r>
      <w:r w:rsidR="00412117">
        <w:rPr>
          <w:rFonts w:ascii="Times New Roman" w:hAnsi="Times New Roman" w:cs="Times New Roman"/>
          <w:sz w:val="24"/>
          <w:szCs w:val="24"/>
          <w:lang w:val="sr-Cyrl-RS"/>
        </w:rPr>
        <w:t xml:space="preserve"> </w:t>
      </w:r>
      <w:r w:rsidR="00412117">
        <w:rPr>
          <w:rFonts w:ascii="Times New Roman" w:hAnsi="Times New Roman" w:cs="Times New Roman"/>
          <w:sz w:val="24"/>
          <w:szCs w:val="24"/>
        </w:rPr>
        <w:t>(</w:t>
      </w:r>
      <w:r w:rsidR="00412117">
        <w:rPr>
          <w:rFonts w:ascii="Times New Roman" w:hAnsi="Times New Roman" w:cs="Times New Roman"/>
          <w:sz w:val="24"/>
          <w:szCs w:val="24"/>
          <w:lang w:val="sr-Cyrl-RS"/>
        </w:rPr>
        <w:t>непотребно изостављено)</w:t>
      </w:r>
      <w:r w:rsidR="00412117" w:rsidRPr="00BB1BC0">
        <w:rPr>
          <w:rFonts w:ascii="Times New Roman" w:hAnsi="Times New Roman" w:cs="Times New Roman"/>
          <w:sz w:val="24"/>
          <w:szCs w:val="24"/>
          <w:lang w:val="sr-Cyrl-RS"/>
        </w:rPr>
        <w:t xml:space="preserve"> </w:t>
      </w:r>
    </w:p>
    <w:p w:rsidR="007D3735" w:rsidRPr="007D3735" w:rsidRDefault="007D3735" w:rsidP="00412117">
      <w:pPr>
        <w:spacing w:after="0" w:line="240" w:lineRule="auto"/>
        <w:jc w:val="both"/>
        <w:rPr>
          <w:rFonts w:ascii="Times New Roman" w:hAnsi="Times New Roman" w:cs="Times New Roman"/>
          <w:sz w:val="24"/>
          <w:szCs w:val="24"/>
          <w:lang w:val="sr-Cyrl-RS"/>
        </w:rPr>
      </w:pPr>
      <w:r w:rsidRPr="007D3735">
        <w:rPr>
          <w:rFonts w:ascii="Times New Roman" w:hAnsi="Times New Roman" w:cs="Times New Roman"/>
          <w:sz w:val="24"/>
          <w:szCs w:val="24"/>
          <w:lang w:val="sr-Cyrl-RS"/>
        </w:rPr>
        <w:t xml:space="preserve"> </w:t>
      </w:r>
    </w:p>
    <w:p w:rsidR="00432220" w:rsidRPr="00432220" w:rsidRDefault="007D3735" w:rsidP="00432220">
      <w:pPr>
        <w:spacing w:after="0" w:line="240" w:lineRule="auto"/>
        <w:jc w:val="both"/>
        <w:rPr>
          <w:rFonts w:ascii="Times New Roman" w:hAnsi="Times New Roman" w:cs="Times New Roman"/>
          <w:b/>
          <w:color w:val="000000" w:themeColor="text1"/>
          <w:sz w:val="24"/>
          <w:szCs w:val="24"/>
          <w:lang w:val="sr-Cyrl-RS"/>
        </w:rPr>
      </w:pPr>
      <w:r w:rsidRPr="00432220">
        <w:rPr>
          <w:rFonts w:ascii="Times New Roman" w:hAnsi="Times New Roman" w:cs="Times New Roman"/>
          <w:b/>
          <w:color w:val="000000" w:themeColor="text1"/>
          <w:sz w:val="24"/>
          <w:szCs w:val="24"/>
          <w:u w:val="single"/>
          <w:lang w:val="sr-Cyrl-RS"/>
        </w:rPr>
        <w:t>Одговор Наручиоца</w:t>
      </w:r>
      <w:r w:rsidRPr="00432220">
        <w:rPr>
          <w:rFonts w:ascii="Times New Roman" w:hAnsi="Times New Roman" w:cs="Times New Roman"/>
          <w:b/>
          <w:color w:val="000000" w:themeColor="text1"/>
          <w:sz w:val="24"/>
          <w:szCs w:val="24"/>
          <w:lang w:val="sr-Cyrl-RS"/>
        </w:rPr>
        <w:t xml:space="preserve">: </w:t>
      </w:r>
    </w:p>
    <w:p w:rsidR="00432220" w:rsidRPr="00432220" w:rsidRDefault="00432220" w:rsidP="00432220">
      <w:pPr>
        <w:spacing w:after="0" w:line="240" w:lineRule="auto"/>
        <w:jc w:val="both"/>
        <w:rPr>
          <w:rFonts w:ascii="Times New Roman" w:hAnsi="Times New Roman"/>
          <w:b/>
          <w:bCs/>
          <w:color w:val="000000" w:themeColor="text1"/>
          <w:sz w:val="24"/>
          <w:szCs w:val="24"/>
          <w:lang w:val="en-US"/>
        </w:rPr>
      </w:pPr>
      <w:r w:rsidRPr="00432220">
        <w:rPr>
          <w:rFonts w:ascii="Times New Roman" w:hAnsi="Times New Roman"/>
          <w:b/>
          <w:bCs/>
          <w:color w:val="000000" w:themeColor="text1"/>
          <w:sz w:val="24"/>
          <w:szCs w:val="24"/>
          <w:lang w:val="en-US"/>
        </w:rPr>
        <w:t>Сертификати се односе на генераторе јонизујућих зрачења и затворене изворе, у које спада и линеарни акцелерат</w:t>
      </w:r>
      <w:r w:rsidRPr="00432220">
        <w:rPr>
          <w:rFonts w:ascii="Times New Roman" w:hAnsi="Times New Roman"/>
          <w:b/>
          <w:bCs/>
          <w:color w:val="000000" w:themeColor="text1"/>
          <w:sz w:val="24"/>
          <w:szCs w:val="24"/>
          <w:lang w:val="en-US"/>
        </w:rPr>
        <w:t xml:space="preserve">ор, а не на отворене изворе, </w:t>
      </w:r>
      <w:r w:rsidRPr="00432220">
        <w:rPr>
          <w:rFonts w:ascii="Times New Roman" w:hAnsi="Times New Roman"/>
          <w:b/>
          <w:bCs/>
          <w:color w:val="000000" w:themeColor="text1"/>
          <w:sz w:val="24"/>
          <w:szCs w:val="24"/>
          <w:lang w:val="sr-Cyrl-RS"/>
        </w:rPr>
        <w:t>те</w:t>
      </w:r>
      <w:r w:rsidRPr="00432220">
        <w:rPr>
          <w:rFonts w:ascii="Times New Roman" w:hAnsi="Times New Roman"/>
          <w:b/>
          <w:bCs/>
          <w:color w:val="000000" w:themeColor="text1"/>
          <w:sz w:val="24"/>
          <w:szCs w:val="24"/>
          <w:lang w:val="en-US"/>
        </w:rPr>
        <w:t xml:space="preserve"> можеда има минимум за затворене, a може и за отворене на истом папиру</w:t>
      </w:r>
      <w:r w:rsidRPr="00432220">
        <w:rPr>
          <w:rFonts w:ascii="Times New Roman" w:hAnsi="Times New Roman"/>
          <w:b/>
          <w:bCs/>
          <w:color w:val="000000" w:themeColor="text1"/>
          <w:sz w:val="24"/>
          <w:szCs w:val="24"/>
          <w:lang w:val="en-US"/>
        </w:rPr>
        <w:t xml:space="preserve">, али нам отворени </w:t>
      </w:r>
      <w:r w:rsidRPr="00432220">
        <w:rPr>
          <w:rFonts w:ascii="Times New Roman" w:hAnsi="Times New Roman"/>
          <w:b/>
          <w:bCs/>
          <w:color w:val="000000" w:themeColor="text1"/>
          <w:sz w:val="24"/>
          <w:szCs w:val="24"/>
          <w:lang w:val="sr-Cyrl-RS"/>
        </w:rPr>
        <w:t xml:space="preserve">извори </w:t>
      </w:r>
      <w:r w:rsidRPr="00432220">
        <w:rPr>
          <w:rFonts w:ascii="Times New Roman" w:hAnsi="Times New Roman"/>
          <w:b/>
          <w:bCs/>
          <w:color w:val="000000" w:themeColor="text1"/>
          <w:sz w:val="24"/>
          <w:szCs w:val="24"/>
          <w:lang w:val="en-US"/>
        </w:rPr>
        <w:t>нису релевантни, само затворени и генератори јонизујућих зрачења.</w:t>
      </w:r>
    </w:p>
    <w:p w:rsidR="00432220" w:rsidRPr="00412117" w:rsidRDefault="00432220" w:rsidP="00432220">
      <w:pPr>
        <w:spacing w:after="0" w:line="240" w:lineRule="auto"/>
        <w:jc w:val="both"/>
        <w:rPr>
          <w:rFonts w:ascii="Times New Roman" w:hAnsi="Times New Roman" w:cs="Times New Roman"/>
          <w:b/>
          <w:color w:val="FF0000"/>
          <w:sz w:val="24"/>
          <w:szCs w:val="24"/>
          <w:lang w:val="sr-Cyrl-RS"/>
        </w:rPr>
      </w:pPr>
    </w:p>
    <w:p w:rsidR="007A30D3" w:rsidRPr="00CF20EA" w:rsidRDefault="00301548" w:rsidP="007A30D3">
      <w:pPr>
        <w:spacing w:after="0" w:line="240" w:lineRule="auto"/>
        <w:jc w:val="both"/>
        <w:rPr>
          <w:rFonts w:ascii="Times New Roman" w:hAnsi="Times New Roman" w:cs="Times New Roman"/>
          <w:b/>
          <w:sz w:val="24"/>
          <w:szCs w:val="24"/>
          <w:u w:val="single"/>
          <w:lang w:val="sr-Cyrl-RS"/>
        </w:rPr>
      </w:pPr>
      <w:r>
        <w:rPr>
          <w:rFonts w:ascii="Times New Roman" w:hAnsi="Times New Roman" w:cs="Times New Roman"/>
          <w:b/>
          <w:sz w:val="24"/>
          <w:szCs w:val="24"/>
          <w:u w:val="single"/>
          <w:lang w:val="sr-Cyrl-RS"/>
        </w:rPr>
        <w:t>Питање 7</w:t>
      </w:r>
      <w:r w:rsidR="007A30D3" w:rsidRPr="00CF20EA">
        <w:rPr>
          <w:rFonts w:ascii="Times New Roman" w:hAnsi="Times New Roman" w:cs="Times New Roman"/>
          <w:b/>
          <w:sz w:val="24"/>
          <w:szCs w:val="24"/>
          <w:u w:val="single"/>
          <w:lang w:val="sr-Cyrl-RS"/>
        </w:rPr>
        <w:t>.</w:t>
      </w:r>
    </w:p>
    <w:p w:rsidR="007A30D3" w:rsidRPr="00CF20EA" w:rsidRDefault="007A30D3" w:rsidP="007A30D3">
      <w:pPr>
        <w:spacing w:after="0" w:line="240" w:lineRule="auto"/>
        <w:jc w:val="both"/>
        <w:rPr>
          <w:rFonts w:ascii="Times New Roman" w:hAnsi="Times New Roman" w:cs="Times New Roman"/>
          <w:sz w:val="24"/>
          <w:szCs w:val="24"/>
          <w:lang w:val="sr-Cyrl-RS"/>
        </w:rPr>
      </w:pPr>
      <w:r w:rsidRPr="00CF20EA">
        <w:rPr>
          <w:rFonts w:ascii="Times New Roman" w:hAnsi="Times New Roman" w:cs="Times New Roman"/>
          <w:sz w:val="24"/>
          <w:szCs w:val="24"/>
        </w:rPr>
        <w:t>(</w:t>
      </w:r>
      <w:r w:rsidRPr="00CF20EA">
        <w:rPr>
          <w:rFonts w:ascii="Times New Roman" w:hAnsi="Times New Roman" w:cs="Times New Roman"/>
          <w:sz w:val="24"/>
          <w:szCs w:val="24"/>
          <w:lang w:val="sr-Cyrl-RS"/>
        </w:rPr>
        <w:t xml:space="preserve">непотребно изостављено) </w:t>
      </w:r>
    </w:p>
    <w:p w:rsidR="007A30D3" w:rsidRPr="00CF20EA" w:rsidRDefault="007A30D3" w:rsidP="007A30D3">
      <w:pPr>
        <w:spacing w:after="0" w:line="240" w:lineRule="auto"/>
        <w:jc w:val="both"/>
        <w:rPr>
          <w:rFonts w:ascii="Times New Roman" w:hAnsi="Times New Roman" w:cs="Times New Roman"/>
          <w:sz w:val="24"/>
          <w:szCs w:val="24"/>
          <w:lang w:val="sr-Cyrl-RS"/>
        </w:rPr>
      </w:pPr>
      <w:r w:rsidRPr="00CF20EA">
        <w:rPr>
          <w:rFonts w:ascii="Times New Roman" w:hAnsi="Times New Roman" w:cs="Times New Roman"/>
          <w:sz w:val="24"/>
          <w:szCs w:val="24"/>
          <w:lang w:val="sr-Cyrl-RS"/>
        </w:rPr>
        <w:t>Предлог: Критеријум за доделу уговора је економски најповољнија понуда на следећи начин:</w:t>
      </w:r>
    </w:p>
    <w:p w:rsidR="007A30D3" w:rsidRPr="00CF20EA" w:rsidRDefault="007A30D3" w:rsidP="007A30D3">
      <w:pPr>
        <w:spacing w:after="0" w:line="240" w:lineRule="auto"/>
        <w:jc w:val="both"/>
        <w:rPr>
          <w:rFonts w:ascii="Times New Roman" w:hAnsi="Times New Roman" w:cs="Times New Roman"/>
          <w:sz w:val="24"/>
          <w:szCs w:val="24"/>
        </w:rPr>
      </w:pPr>
      <w:r w:rsidRPr="00CF20EA">
        <w:rPr>
          <w:rFonts w:ascii="Times New Roman" w:hAnsi="Times New Roman" w:cs="Times New Roman"/>
          <w:sz w:val="24"/>
          <w:szCs w:val="24"/>
        </w:rPr>
        <w:t xml:space="preserve">1. </w:t>
      </w:r>
      <w:r w:rsidRPr="00CF20EA">
        <w:rPr>
          <w:rFonts w:ascii="Times New Roman" w:hAnsi="Times New Roman" w:cs="Times New Roman"/>
          <w:sz w:val="24"/>
          <w:szCs w:val="24"/>
          <w:lang w:val="sr-Cyrl-RS"/>
        </w:rPr>
        <w:t>Цена</w:t>
      </w:r>
      <w:r w:rsidRPr="00CF20EA">
        <w:rPr>
          <w:rFonts w:ascii="Times New Roman" w:hAnsi="Times New Roman" w:cs="Times New Roman"/>
          <w:sz w:val="24"/>
          <w:szCs w:val="24"/>
        </w:rPr>
        <w:t xml:space="preserve"> 60 пондера </w:t>
      </w:r>
    </w:p>
    <w:p w:rsidR="007A30D3" w:rsidRPr="00CF20EA" w:rsidRDefault="007A30D3" w:rsidP="007A30D3">
      <w:pPr>
        <w:spacing w:after="0" w:line="240" w:lineRule="auto"/>
        <w:jc w:val="both"/>
        <w:rPr>
          <w:rFonts w:ascii="Times New Roman" w:hAnsi="Times New Roman" w:cs="Times New Roman"/>
          <w:sz w:val="24"/>
          <w:szCs w:val="24"/>
        </w:rPr>
      </w:pPr>
      <w:r w:rsidRPr="00CF20EA">
        <w:rPr>
          <w:rFonts w:ascii="Times New Roman" w:hAnsi="Times New Roman" w:cs="Times New Roman"/>
          <w:sz w:val="24"/>
          <w:szCs w:val="24"/>
        </w:rPr>
        <w:t xml:space="preserve">2. </w:t>
      </w:r>
      <w:r w:rsidRPr="00CF20EA">
        <w:rPr>
          <w:rFonts w:ascii="Times New Roman" w:hAnsi="Times New Roman" w:cs="Times New Roman"/>
          <w:sz w:val="24"/>
          <w:szCs w:val="24"/>
          <w:lang w:val="sr-Cyrl-RS"/>
        </w:rPr>
        <w:t>Акцелератор са три енергије са филтером</w:t>
      </w:r>
      <w:r w:rsidRPr="00CF20EA">
        <w:rPr>
          <w:rFonts w:ascii="Times New Roman" w:hAnsi="Times New Roman" w:cs="Times New Roman"/>
          <w:sz w:val="24"/>
          <w:szCs w:val="24"/>
        </w:rPr>
        <w:t xml:space="preserve"> 30 пондера </w:t>
      </w:r>
    </w:p>
    <w:p w:rsidR="007A30D3" w:rsidRPr="00CF20EA" w:rsidRDefault="007A30D3" w:rsidP="007A30D3">
      <w:pPr>
        <w:spacing w:after="0" w:line="240" w:lineRule="auto"/>
        <w:jc w:val="both"/>
        <w:rPr>
          <w:rFonts w:ascii="Times New Roman" w:hAnsi="Times New Roman" w:cs="Times New Roman"/>
          <w:sz w:val="24"/>
          <w:szCs w:val="24"/>
        </w:rPr>
      </w:pPr>
      <w:r w:rsidRPr="00CF20EA">
        <w:rPr>
          <w:rFonts w:ascii="Times New Roman" w:hAnsi="Times New Roman" w:cs="Times New Roman"/>
          <w:sz w:val="24"/>
          <w:szCs w:val="24"/>
        </w:rPr>
        <w:t xml:space="preserve">3. </w:t>
      </w:r>
      <w:r w:rsidRPr="00CF20EA">
        <w:rPr>
          <w:rFonts w:ascii="Times New Roman" w:hAnsi="Times New Roman" w:cs="Times New Roman"/>
          <w:sz w:val="24"/>
          <w:szCs w:val="24"/>
          <w:lang w:val="sr-Cyrl-RS"/>
        </w:rPr>
        <w:t>Акцелератор са једном енергијом без филтера на</w:t>
      </w:r>
      <w:r w:rsidRPr="00CF20EA">
        <w:rPr>
          <w:rFonts w:ascii="Times New Roman" w:hAnsi="Times New Roman" w:cs="Times New Roman"/>
          <w:sz w:val="24"/>
          <w:szCs w:val="24"/>
        </w:rPr>
        <w:t xml:space="preserve"> 6MV 10 пондера </w:t>
      </w:r>
    </w:p>
    <w:p w:rsidR="00D23BC8" w:rsidRPr="00CF20EA" w:rsidRDefault="007A30D3" w:rsidP="007A30D3">
      <w:pPr>
        <w:spacing w:after="0" w:line="240" w:lineRule="auto"/>
        <w:jc w:val="both"/>
        <w:rPr>
          <w:rFonts w:ascii="Times New Roman" w:hAnsi="Times New Roman" w:cs="Times New Roman"/>
          <w:sz w:val="24"/>
          <w:szCs w:val="24"/>
          <w:lang w:val="sr-Cyrl-RS"/>
        </w:rPr>
      </w:pPr>
      <w:r w:rsidRPr="00CF20EA">
        <w:rPr>
          <w:rFonts w:ascii="Times New Roman" w:hAnsi="Times New Roman" w:cs="Times New Roman"/>
          <w:sz w:val="24"/>
          <w:szCs w:val="24"/>
        </w:rPr>
        <w:t xml:space="preserve"> (</w:t>
      </w:r>
      <w:r w:rsidRPr="00CF20EA">
        <w:rPr>
          <w:rFonts w:ascii="Times New Roman" w:hAnsi="Times New Roman" w:cs="Times New Roman"/>
          <w:sz w:val="24"/>
          <w:szCs w:val="24"/>
          <w:lang w:val="sr-Cyrl-RS"/>
        </w:rPr>
        <w:t xml:space="preserve">непотребно изостављено) </w:t>
      </w:r>
    </w:p>
    <w:p w:rsidR="007A30D3" w:rsidRPr="00CF20EA" w:rsidRDefault="007A30D3" w:rsidP="007A30D3">
      <w:pPr>
        <w:spacing w:after="0" w:line="240" w:lineRule="auto"/>
        <w:jc w:val="both"/>
        <w:rPr>
          <w:rFonts w:ascii="Times New Roman" w:hAnsi="Times New Roman" w:cs="Times New Roman"/>
          <w:sz w:val="24"/>
          <w:szCs w:val="24"/>
          <w:lang w:val="sr-Cyrl-RS"/>
        </w:rPr>
      </w:pPr>
    </w:p>
    <w:p w:rsidR="007A30D3" w:rsidRPr="007A30D3" w:rsidRDefault="007A30D3" w:rsidP="007A30D3">
      <w:pPr>
        <w:spacing w:after="0" w:line="240" w:lineRule="auto"/>
        <w:jc w:val="both"/>
        <w:rPr>
          <w:rFonts w:ascii="Times New Roman" w:hAnsi="Times New Roman" w:cs="Times New Roman"/>
          <w:b/>
          <w:color w:val="000000" w:themeColor="text1"/>
          <w:sz w:val="24"/>
          <w:szCs w:val="24"/>
          <w:lang w:val="sr-Cyrl-RS"/>
        </w:rPr>
      </w:pPr>
      <w:r w:rsidRPr="007A30D3">
        <w:rPr>
          <w:rFonts w:ascii="Times New Roman" w:hAnsi="Times New Roman" w:cs="Times New Roman"/>
          <w:b/>
          <w:color w:val="000000" w:themeColor="text1"/>
          <w:sz w:val="24"/>
          <w:szCs w:val="24"/>
          <w:u w:val="single"/>
          <w:lang w:val="sr-Cyrl-RS"/>
        </w:rPr>
        <w:t>Одговор Наручиоца</w:t>
      </w:r>
      <w:r w:rsidRPr="007A30D3">
        <w:rPr>
          <w:rFonts w:ascii="Times New Roman" w:hAnsi="Times New Roman" w:cs="Times New Roman"/>
          <w:b/>
          <w:color w:val="000000" w:themeColor="text1"/>
          <w:sz w:val="24"/>
          <w:szCs w:val="24"/>
          <w:lang w:val="sr-Cyrl-RS"/>
        </w:rPr>
        <w:t xml:space="preserve">: </w:t>
      </w:r>
    </w:p>
    <w:p w:rsidR="007A30D3" w:rsidRDefault="007A30D3" w:rsidP="007A30D3">
      <w:pPr>
        <w:spacing w:after="0" w:line="240" w:lineRule="auto"/>
        <w:jc w:val="both"/>
        <w:rPr>
          <w:b/>
          <w:color w:val="000000" w:themeColor="text1"/>
          <w:lang w:val="sr-Cyrl-RS"/>
        </w:rPr>
      </w:pPr>
      <w:r w:rsidRPr="007A30D3">
        <w:rPr>
          <w:rFonts w:ascii="Times New Roman" w:hAnsi="Times New Roman" w:cs="Times New Roman"/>
          <w:b/>
          <w:color w:val="000000" w:themeColor="text1"/>
          <w:sz w:val="24"/>
          <w:szCs w:val="24"/>
          <w:lang w:val="sr-Cyrl-RS"/>
        </w:rPr>
        <w:t>Не прихвата се предлог заинтересовног лица. Конкурсна документација се у том делу неће мењати</w:t>
      </w:r>
      <w:r w:rsidRPr="007A30D3">
        <w:rPr>
          <w:b/>
          <w:color w:val="000000" w:themeColor="text1"/>
          <w:lang w:val="sr-Cyrl-RS"/>
        </w:rPr>
        <w:t>.</w:t>
      </w:r>
    </w:p>
    <w:p w:rsidR="00CF20EA" w:rsidRDefault="00CF20EA" w:rsidP="00CF20EA">
      <w:pPr>
        <w:pStyle w:val="NormalWeb"/>
        <w:jc w:val="both"/>
        <w:rPr>
          <w:color w:val="000000" w:themeColor="text1"/>
          <w:lang w:val="sr-Cyrl-RS"/>
        </w:rPr>
      </w:pPr>
      <w:r>
        <w:rPr>
          <w:color w:val="000000" w:themeColor="text1"/>
          <w:lang w:val="sr-Cyrl-RS"/>
        </w:rPr>
        <w:t>У техничкој спецификацији је јасно наведено</w:t>
      </w:r>
      <w:r w:rsidR="00347DC2">
        <w:rPr>
          <w:color w:val="000000" w:themeColor="text1"/>
          <w:lang w:val="sr-Cyrl-RS"/>
        </w:rPr>
        <w:t xml:space="preserve"> да се набављају три линеарна акцелератора са фотонским енергијама на </w:t>
      </w:r>
      <w:r w:rsidRPr="00CF20EA">
        <w:rPr>
          <w:color w:val="000000" w:themeColor="text1"/>
        </w:rPr>
        <w:t>6MV i 10MV</w:t>
      </w:r>
      <w:r w:rsidR="00347DC2">
        <w:rPr>
          <w:color w:val="000000" w:themeColor="text1"/>
          <w:lang w:val="sr-Cyrl-RS"/>
        </w:rPr>
        <w:t xml:space="preserve"> и пет електронских енергија</w:t>
      </w:r>
      <w:r w:rsidRPr="00CF20EA">
        <w:rPr>
          <w:color w:val="000000" w:themeColor="text1"/>
        </w:rPr>
        <w:t xml:space="preserve">. </w:t>
      </w:r>
      <w:r w:rsidRPr="00CF20EA">
        <w:rPr>
          <w:color w:val="000000" w:themeColor="text1"/>
          <w:lang w:val="sr-Cyrl-RS"/>
        </w:rPr>
        <w:t xml:space="preserve">За увођење нових техника зрачења, за које </w:t>
      </w:r>
      <w:r w:rsidR="00347DC2">
        <w:rPr>
          <w:color w:val="000000" w:themeColor="text1"/>
          <w:lang w:val="sr-Cyrl-RS"/>
        </w:rPr>
        <w:t>крајњи корисници, ИОВ</w:t>
      </w:r>
      <w:r w:rsidR="00926344">
        <w:rPr>
          <w:color w:val="000000" w:themeColor="text1"/>
          <w:lang w:val="sr-Cyrl-RS"/>
        </w:rPr>
        <w:t xml:space="preserve"> и</w:t>
      </w:r>
      <w:r w:rsidR="00347DC2">
        <w:rPr>
          <w:color w:val="000000" w:themeColor="text1"/>
          <w:lang w:val="sr-Cyrl-RS"/>
        </w:rPr>
        <w:t xml:space="preserve"> ИПБВ</w:t>
      </w:r>
      <w:r w:rsidRPr="00CF20EA">
        <w:rPr>
          <w:color w:val="000000" w:themeColor="text1"/>
          <w:lang w:val="sr-Cyrl-RS"/>
        </w:rPr>
        <w:t xml:space="preserve">, одгворно тврдe да свакако доносе бољитак за онколошке пацијенте, није потребна трећа фотонска енергија. Дакле </w:t>
      </w:r>
      <w:r w:rsidRPr="00CF20EA">
        <w:rPr>
          <w:color w:val="000000" w:themeColor="text1"/>
          <w:lang w:val="sr-Cyrl-RS"/>
        </w:rPr>
        <w:lastRenderedPageBreak/>
        <w:t xml:space="preserve">технике ИГРТ, ИМРТ и ВМАТ се могу спровести и спроводе се на акцелераторима са две фотонске енергије. </w:t>
      </w:r>
    </w:p>
    <w:p w:rsidR="00926344" w:rsidRPr="00926344" w:rsidRDefault="00926344" w:rsidP="00CF20EA">
      <w:pPr>
        <w:pStyle w:val="NormalWeb"/>
        <w:jc w:val="both"/>
      </w:pPr>
      <w:r w:rsidRPr="00926344">
        <w:rPr>
          <w:rFonts w:eastAsia="Times New Roman"/>
          <w:lang w:val="sr-Cyrl-RS"/>
        </w:rPr>
        <w:t>Додатним бодовањем, набавком линеарних акцелератора са фотонским енергијама на 6 и 10 МВ са филтром и фотонском енергијом на 6МВ без филтра, пружа се могућност  извођења и спровођења и  ХДР терапије на пацијенту. Значи поред извођења нових техника ИГРТ, ИМРТ и ВМАТ добили би и могућност извођења ХДР технике што сматрамо да представља значајан  напредак у лечењу онколошких пацијената.</w:t>
      </w:r>
    </w:p>
    <w:p w:rsidR="00926344" w:rsidRPr="00926344" w:rsidRDefault="00926344" w:rsidP="00926344">
      <w:pPr>
        <w:pStyle w:val="NormalWeb"/>
        <w:jc w:val="both"/>
      </w:pPr>
      <w:r w:rsidRPr="00926344">
        <w:rPr>
          <w:rFonts w:eastAsia="Times New Roman"/>
          <w:lang w:val="sr-Cyrl-RS"/>
        </w:rPr>
        <w:t xml:space="preserve">Понављамо, </w:t>
      </w:r>
      <w:r w:rsidRPr="00926344">
        <w:rPr>
          <w:rFonts w:eastAsia="Times New Roman"/>
          <w:b/>
          <w:lang w:val="sr-Cyrl-RS"/>
        </w:rPr>
        <w:t xml:space="preserve">НЕМАМО потребу </w:t>
      </w:r>
      <w:r w:rsidRPr="00926344">
        <w:rPr>
          <w:rFonts w:eastAsia="Times New Roman"/>
          <w:lang w:val="sr-Cyrl-RS"/>
        </w:rPr>
        <w:t xml:space="preserve">за акцелераторима са три фотонске енергије са филтрима, већ </w:t>
      </w:r>
      <w:r w:rsidRPr="00926344">
        <w:rPr>
          <w:rFonts w:eastAsia="Times New Roman"/>
          <w:b/>
          <w:lang w:val="sr-Cyrl-RS"/>
        </w:rPr>
        <w:t>ИМАМО потребу</w:t>
      </w:r>
      <w:r w:rsidRPr="00926344">
        <w:rPr>
          <w:rFonts w:eastAsia="Times New Roman"/>
          <w:lang w:val="sr-Cyrl-RS"/>
        </w:rPr>
        <w:t xml:space="preserve"> за акцелераторима са две фотонске енергије са филтром и као додатну техничку могућност пондеришемо акцелератор са фотонском енергијом на 6 и 10 МВ са филтром и фотонском енергијом на 6 МВ без филтра. </w:t>
      </w:r>
      <w:r w:rsidRPr="00926344">
        <w:t xml:space="preserve">Техничком спецификацијом и са додатном техничко технолошком предношћу смо </w:t>
      </w:r>
      <w:r w:rsidRPr="00926344">
        <w:rPr>
          <w:lang w:val="sr-Cyrl-RS"/>
        </w:rPr>
        <w:t xml:space="preserve">јасно </w:t>
      </w:r>
      <w:r w:rsidRPr="00926344">
        <w:t>исказали потребе оба Корисника, ИОВ и ИПБВ.</w:t>
      </w:r>
    </w:p>
    <w:p w:rsidR="00926344" w:rsidRPr="00926344" w:rsidRDefault="00926344" w:rsidP="00926344">
      <w:pPr>
        <w:spacing w:after="0" w:line="240" w:lineRule="auto"/>
        <w:jc w:val="both"/>
        <w:rPr>
          <w:rFonts w:ascii="Times New Roman" w:hAnsi="Times New Roman" w:cs="Times New Roman"/>
          <w:b/>
          <w:sz w:val="24"/>
          <w:szCs w:val="24"/>
        </w:rPr>
      </w:pPr>
      <w:r w:rsidRPr="00926344">
        <w:rPr>
          <w:rFonts w:ascii="Times New Roman" w:eastAsia="Times New Roman" w:hAnsi="Times New Roman" w:cs="Times New Roman"/>
          <w:b/>
          <w:sz w:val="24"/>
          <w:szCs w:val="24"/>
          <w:lang w:val="sr-Cyrl-RS" w:eastAsia="sr-Latn-RS"/>
        </w:rPr>
        <w:t xml:space="preserve">Из горе наведених разлога </w:t>
      </w:r>
      <w:r w:rsidRPr="00926344">
        <w:rPr>
          <w:rFonts w:ascii="Times New Roman" w:hAnsi="Times New Roman" w:cs="Times New Roman"/>
          <w:b/>
          <w:sz w:val="24"/>
          <w:szCs w:val="24"/>
        </w:rPr>
        <w:t xml:space="preserve">не прихвата се предлог </w:t>
      </w:r>
      <w:r w:rsidRPr="00926344">
        <w:rPr>
          <w:rFonts w:ascii="Times New Roman" w:hAnsi="Times New Roman" w:cs="Times New Roman"/>
          <w:b/>
          <w:sz w:val="24"/>
          <w:szCs w:val="24"/>
          <w:lang w:val="sr-Cyrl-RS"/>
        </w:rPr>
        <w:t>потенцијалног понуђача</w:t>
      </w:r>
      <w:r w:rsidRPr="00926344">
        <w:rPr>
          <w:rFonts w:ascii="Times New Roman" w:hAnsi="Times New Roman" w:cs="Times New Roman"/>
          <w:b/>
          <w:sz w:val="24"/>
          <w:szCs w:val="24"/>
        </w:rPr>
        <w:t>. Конкурсна документација се у том делу неће мењати.</w:t>
      </w:r>
    </w:p>
    <w:p w:rsidR="00926344" w:rsidRPr="005117C9" w:rsidRDefault="00926344" w:rsidP="005117C9">
      <w:pPr>
        <w:spacing w:line="240" w:lineRule="auto"/>
        <w:jc w:val="both"/>
        <w:rPr>
          <w:rFonts w:ascii="Times New Roman" w:hAnsi="Times New Roman" w:cs="Times New Roman"/>
          <w:color w:val="000000" w:themeColor="text1"/>
          <w:sz w:val="24"/>
          <w:szCs w:val="24"/>
          <w:lang w:val="sr-Cyrl-RS"/>
        </w:rPr>
      </w:pPr>
    </w:p>
    <w:p w:rsidR="00C54F08" w:rsidRPr="00C54F08" w:rsidRDefault="00C54F08" w:rsidP="00105F73">
      <w:pPr>
        <w:spacing w:after="0" w:line="240" w:lineRule="auto"/>
        <w:jc w:val="both"/>
        <w:rPr>
          <w:rFonts w:ascii="Times New Roman" w:hAnsi="Times New Roman" w:cs="Times New Roman"/>
          <w:sz w:val="24"/>
          <w:szCs w:val="24"/>
        </w:rPr>
      </w:pPr>
      <w:r w:rsidRPr="00C54F08">
        <w:rPr>
          <w:rFonts w:ascii="Times New Roman" w:hAnsi="Times New Roman" w:cs="Times New Roman"/>
          <w:sz w:val="24"/>
          <w:szCs w:val="24"/>
          <w:lang w:val="sr-Cyrl-RS"/>
        </w:rPr>
        <w:t>С поштовањем,</w:t>
      </w:r>
      <w:r w:rsidRPr="00C54F08">
        <w:rPr>
          <w:rFonts w:ascii="Times New Roman" w:hAnsi="Times New Roman" w:cs="Times New Roman"/>
          <w:sz w:val="24"/>
          <w:szCs w:val="24"/>
        </w:rPr>
        <w:tab/>
      </w:r>
    </w:p>
    <w:p w:rsidR="00C54F08" w:rsidRPr="00C54F08" w:rsidRDefault="00C54F08" w:rsidP="00C54F08">
      <w:pPr>
        <w:tabs>
          <w:tab w:val="left" w:pos="1124"/>
        </w:tabs>
        <w:spacing w:after="0" w:line="240" w:lineRule="auto"/>
        <w:rPr>
          <w:rFonts w:ascii="Times New Roman" w:hAnsi="Times New Roman" w:cs="Times New Roman"/>
          <w:b/>
          <w:bCs/>
          <w:smallCaps/>
          <w:sz w:val="24"/>
          <w:szCs w:val="24"/>
        </w:rPr>
      </w:pPr>
      <w:r w:rsidRPr="00C54F08">
        <w:rPr>
          <w:rFonts w:ascii="Times New Roman" w:hAnsi="Times New Roman" w:cs="Times New Roman"/>
          <w:b/>
          <w:bCs/>
          <w:smallCaps/>
          <w:sz w:val="24"/>
          <w:szCs w:val="24"/>
        </w:rPr>
        <w:t>ФОНД ЗА КАПИТАЛНА УЛАГАЊА</w:t>
      </w:r>
    </w:p>
    <w:p w:rsidR="00C54F08" w:rsidRPr="00C54F08" w:rsidRDefault="00C54F08" w:rsidP="00C54F08">
      <w:pPr>
        <w:spacing w:after="0" w:line="240" w:lineRule="auto"/>
        <w:rPr>
          <w:rFonts w:ascii="Times New Roman" w:hAnsi="Times New Roman" w:cs="Times New Roman"/>
          <w:b/>
          <w:bCs/>
          <w:smallCaps/>
          <w:sz w:val="24"/>
          <w:szCs w:val="24"/>
        </w:rPr>
      </w:pPr>
      <w:r w:rsidRPr="00C54F08">
        <w:rPr>
          <w:rFonts w:ascii="Times New Roman" w:hAnsi="Times New Roman" w:cs="Times New Roman"/>
          <w:b/>
          <w:bCs/>
          <w:smallCaps/>
          <w:sz w:val="24"/>
          <w:szCs w:val="24"/>
        </w:rPr>
        <w:t>АУТОНОМНЕ ПОКРАЈИНЕ ВОЈВОДИНЕ</w:t>
      </w:r>
    </w:p>
    <w:p w:rsidR="00DD6D54" w:rsidRPr="00A96CA1" w:rsidRDefault="00C54F08" w:rsidP="00382AF1">
      <w:pPr>
        <w:spacing w:after="0" w:line="240" w:lineRule="auto"/>
        <w:rPr>
          <w:rFonts w:ascii="Times New Roman" w:hAnsi="Times New Roman" w:cs="Times New Roman"/>
          <w:sz w:val="24"/>
          <w:szCs w:val="24"/>
          <w:lang w:val="sr-Cyrl-RS"/>
        </w:rPr>
      </w:pPr>
      <w:r w:rsidRPr="00C54F08">
        <w:rPr>
          <w:rFonts w:ascii="Times New Roman" w:hAnsi="Times New Roman" w:cs="Times New Roman"/>
          <w:b/>
          <w:bCs/>
          <w:smallCaps/>
          <w:sz w:val="24"/>
          <w:szCs w:val="24"/>
          <w:lang w:val="sr-Cyrl-RS"/>
        </w:rPr>
        <w:t xml:space="preserve">Комисија за јавну набавку бр. 404-66/2014 </w:t>
      </w:r>
    </w:p>
    <w:p w:rsidR="00DD6D54" w:rsidRPr="00A96CA1" w:rsidRDefault="00DD6D54" w:rsidP="00A96CA1">
      <w:pPr>
        <w:autoSpaceDE w:val="0"/>
        <w:autoSpaceDN w:val="0"/>
        <w:adjustRightInd w:val="0"/>
        <w:spacing w:after="0" w:line="240" w:lineRule="auto"/>
        <w:jc w:val="both"/>
        <w:rPr>
          <w:rFonts w:ascii="Times New Roman" w:hAnsi="Times New Roman" w:cs="Times New Roman"/>
          <w:sz w:val="24"/>
          <w:szCs w:val="24"/>
          <w:lang w:val="sr-Cyrl-RS"/>
        </w:rPr>
      </w:pPr>
    </w:p>
    <w:sectPr w:rsidR="00DD6D54" w:rsidRPr="00A96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F086B"/>
    <w:multiLevelType w:val="hybridMultilevel"/>
    <w:tmpl w:val="802CBB6E"/>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87"/>
    <w:rsid w:val="00026F8E"/>
    <w:rsid w:val="00095886"/>
    <w:rsid w:val="000D76B9"/>
    <w:rsid w:val="00105F73"/>
    <w:rsid w:val="0023651C"/>
    <w:rsid w:val="00244132"/>
    <w:rsid w:val="002452C5"/>
    <w:rsid w:val="00301548"/>
    <w:rsid w:val="00347DC2"/>
    <w:rsid w:val="00382AF1"/>
    <w:rsid w:val="00400D71"/>
    <w:rsid w:val="00405AC8"/>
    <w:rsid w:val="00412117"/>
    <w:rsid w:val="00432220"/>
    <w:rsid w:val="00446816"/>
    <w:rsid w:val="00497976"/>
    <w:rsid w:val="005117C9"/>
    <w:rsid w:val="005366F8"/>
    <w:rsid w:val="00586A1B"/>
    <w:rsid w:val="005D3A6F"/>
    <w:rsid w:val="006C7AFF"/>
    <w:rsid w:val="006D081A"/>
    <w:rsid w:val="007027D6"/>
    <w:rsid w:val="00720C36"/>
    <w:rsid w:val="007A30D3"/>
    <w:rsid w:val="007D3735"/>
    <w:rsid w:val="007E6019"/>
    <w:rsid w:val="007F7934"/>
    <w:rsid w:val="00921487"/>
    <w:rsid w:val="00926344"/>
    <w:rsid w:val="009F737D"/>
    <w:rsid w:val="00A10AE9"/>
    <w:rsid w:val="00A5208E"/>
    <w:rsid w:val="00A75AD0"/>
    <w:rsid w:val="00A96CA1"/>
    <w:rsid w:val="00AD0CA0"/>
    <w:rsid w:val="00B026D8"/>
    <w:rsid w:val="00B46D20"/>
    <w:rsid w:val="00B87DE6"/>
    <w:rsid w:val="00BB1BC0"/>
    <w:rsid w:val="00BB1ECF"/>
    <w:rsid w:val="00C00F21"/>
    <w:rsid w:val="00C41DE4"/>
    <w:rsid w:val="00C54F08"/>
    <w:rsid w:val="00C625EE"/>
    <w:rsid w:val="00CF20EA"/>
    <w:rsid w:val="00D23BC8"/>
    <w:rsid w:val="00D40FD4"/>
    <w:rsid w:val="00D77550"/>
    <w:rsid w:val="00DB5925"/>
    <w:rsid w:val="00DD6D54"/>
    <w:rsid w:val="00E01717"/>
    <w:rsid w:val="00E8619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10FFA-B2E5-4D82-B75A-E3BE886C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452C5"/>
    <w:rPr>
      <w:b/>
      <w:bCs/>
    </w:rPr>
  </w:style>
  <w:style w:type="paragraph" w:styleId="ListParagraph">
    <w:name w:val="List Paragraph"/>
    <w:basedOn w:val="Normal"/>
    <w:uiPriority w:val="34"/>
    <w:qFormat/>
    <w:rsid w:val="00095886"/>
    <w:pPr>
      <w:ind w:left="720"/>
      <w:contextualSpacing/>
    </w:pPr>
  </w:style>
  <w:style w:type="paragraph" w:customStyle="1" w:styleId="Default">
    <w:name w:val="Default"/>
    <w:rsid w:val="007A30D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F20EA"/>
    <w:pPr>
      <w:spacing w:after="0" w:line="240" w:lineRule="auto"/>
    </w:pPr>
    <w:rPr>
      <w:rFonts w:ascii="Times New Roman" w:hAnsi="Times New Roman" w:cs="Times New Roman"/>
      <w:sz w:val="24"/>
      <w:szCs w:val="24"/>
      <w:lang w:eastAsia="sr-Latn-RS"/>
    </w:rPr>
  </w:style>
  <w:style w:type="paragraph" w:styleId="BalloonText">
    <w:name w:val="Balloon Text"/>
    <w:basedOn w:val="Normal"/>
    <w:link w:val="BalloonTextChar"/>
    <w:uiPriority w:val="99"/>
    <w:semiHidden/>
    <w:unhideWhenUsed/>
    <w:rsid w:val="0092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2906">
      <w:bodyDiv w:val="1"/>
      <w:marLeft w:val="0"/>
      <w:marRight w:val="0"/>
      <w:marTop w:val="0"/>
      <w:marBottom w:val="0"/>
      <w:divBdr>
        <w:top w:val="none" w:sz="0" w:space="0" w:color="auto"/>
        <w:left w:val="none" w:sz="0" w:space="0" w:color="auto"/>
        <w:bottom w:val="none" w:sz="0" w:space="0" w:color="auto"/>
        <w:right w:val="none" w:sz="0" w:space="0" w:color="auto"/>
      </w:divBdr>
    </w:div>
    <w:div w:id="17365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Tijana</dc:creator>
  <cp:lastModifiedBy>Snezana</cp:lastModifiedBy>
  <cp:revision>16</cp:revision>
  <cp:lastPrinted>2014-08-15T08:25:00Z</cp:lastPrinted>
  <dcterms:created xsi:type="dcterms:W3CDTF">2014-08-13T19:23:00Z</dcterms:created>
  <dcterms:modified xsi:type="dcterms:W3CDTF">2014-08-15T08:44:00Z</dcterms:modified>
</cp:coreProperties>
</file>