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E0" w:rsidRDefault="00F77CE0" w:rsidP="00F77CE0">
      <w:pPr>
        <w:spacing w:after="585" w:line="259" w:lineRule="auto"/>
        <w:ind w:left="169"/>
        <w:jc w:val="center"/>
        <w:rPr>
          <w:b/>
          <w:color w:val="auto"/>
          <w:sz w:val="20"/>
          <w:szCs w:val="20"/>
          <w:lang w:val="sr-Cyrl-RS"/>
        </w:rPr>
      </w:pPr>
      <w:r>
        <w:rPr>
          <w:b/>
          <w:color w:val="auto"/>
          <w:sz w:val="20"/>
          <w:szCs w:val="20"/>
        </w:rPr>
        <w:t>ПОЗИВ ЗА ПОДНОШЕЊЕ ПОНУ</w:t>
      </w:r>
      <w:r>
        <w:rPr>
          <w:b/>
          <w:color w:val="auto"/>
          <w:sz w:val="20"/>
          <w:szCs w:val="20"/>
          <w:lang w:val="sr-Cyrl-RS"/>
        </w:rPr>
        <w:t>ДА</w:t>
      </w:r>
    </w:p>
    <w:p w:rsidR="00F77CE0" w:rsidRPr="00034136" w:rsidRDefault="00F77CE0" w:rsidP="00F77CE0">
      <w:pPr>
        <w:ind w:left="21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</w:rPr>
        <w:t>Назив наручиоца</w:t>
      </w:r>
      <w:r w:rsidRPr="00034136">
        <w:rPr>
          <w:sz w:val="20"/>
          <w:szCs w:val="20"/>
        </w:rPr>
        <w:t xml:space="preserve">: </w:t>
      </w:r>
      <w:r w:rsidRPr="00034136">
        <w:rPr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F77CE0" w:rsidRPr="00034136" w:rsidRDefault="00F77CE0" w:rsidP="00F77CE0">
      <w:pPr>
        <w:ind w:left="21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Адреса наручиоца</w:t>
      </w:r>
      <w:r w:rsidRPr="00034136">
        <w:rPr>
          <w:sz w:val="20"/>
          <w:szCs w:val="20"/>
          <w:lang w:val="sr-Cyrl-RS"/>
        </w:rPr>
        <w:t>: 21000 Нови Сад, Булевар Михајла Пупина 16</w:t>
      </w:r>
    </w:p>
    <w:p w:rsidR="00F77CE0" w:rsidRPr="00034136" w:rsidRDefault="00F77CE0" w:rsidP="00F77CE0">
      <w:pPr>
        <w:spacing w:line="240" w:lineRule="auto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sz w:val="20"/>
          <w:szCs w:val="20"/>
          <w:lang w:val="sr-Cyrl-RS"/>
        </w:rPr>
        <w:t xml:space="preserve">: </w:t>
      </w:r>
      <w:hyperlink r:id="rId4" w:history="1">
        <w:r w:rsidRPr="00034136">
          <w:rPr>
            <w:rStyle w:val="Hyperlink"/>
            <w:sz w:val="20"/>
            <w:szCs w:val="20"/>
          </w:rPr>
          <w:t>www</w:t>
        </w:r>
        <w:r w:rsidRPr="00034136">
          <w:rPr>
            <w:rStyle w:val="Hyperlink"/>
            <w:sz w:val="20"/>
            <w:szCs w:val="20"/>
            <w:lang w:val="sr-Cyrl-RS"/>
          </w:rPr>
          <w:t>.</w:t>
        </w:r>
        <w:r w:rsidRPr="00034136">
          <w:rPr>
            <w:rStyle w:val="Hyperlink"/>
            <w:sz w:val="20"/>
            <w:szCs w:val="20"/>
          </w:rPr>
          <w:t>kapitalnaulaganja</w:t>
        </w:r>
        <w:r w:rsidRPr="00034136">
          <w:rPr>
            <w:rStyle w:val="Hyperlink"/>
            <w:sz w:val="20"/>
            <w:szCs w:val="20"/>
            <w:lang w:val="sr-Cyrl-RS"/>
          </w:rPr>
          <w:t>.</w:t>
        </w:r>
        <w:r w:rsidRPr="00034136">
          <w:rPr>
            <w:rStyle w:val="Hyperlink"/>
            <w:sz w:val="20"/>
            <w:szCs w:val="20"/>
          </w:rPr>
          <w:t>vojvodina</w:t>
        </w:r>
        <w:r w:rsidRPr="00034136">
          <w:rPr>
            <w:rStyle w:val="Hyperlink"/>
            <w:sz w:val="20"/>
            <w:szCs w:val="20"/>
            <w:lang w:val="sr-Cyrl-RS"/>
          </w:rPr>
          <w:t>.</w:t>
        </w:r>
        <w:r w:rsidRPr="00034136">
          <w:rPr>
            <w:rStyle w:val="Hyperlink"/>
            <w:sz w:val="20"/>
            <w:szCs w:val="20"/>
          </w:rPr>
          <w:t>gov</w:t>
        </w:r>
        <w:r w:rsidRPr="00034136">
          <w:rPr>
            <w:rStyle w:val="Hyperlink"/>
            <w:sz w:val="20"/>
            <w:szCs w:val="20"/>
            <w:lang w:val="sr-Cyrl-RS"/>
          </w:rPr>
          <w:t>.</w:t>
        </w:r>
        <w:r w:rsidRPr="00034136">
          <w:rPr>
            <w:rStyle w:val="Hyperlink"/>
            <w:sz w:val="20"/>
            <w:szCs w:val="20"/>
          </w:rPr>
          <w:t>rs</w:t>
        </w:r>
      </w:hyperlink>
    </w:p>
    <w:p w:rsidR="00F77CE0" w:rsidRPr="00034136" w:rsidRDefault="00F77CE0" w:rsidP="00F77CE0">
      <w:pPr>
        <w:spacing w:line="240" w:lineRule="auto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Врста наручиоца</w:t>
      </w:r>
      <w:r w:rsidRPr="00034136">
        <w:rPr>
          <w:sz w:val="20"/>
          <w:szCs w:val="20"/>
          <w:lang w:val="sr-Cyrl-RS"/>
        </w:rPr>
        <w:t>: Органи државне управе</w:t>
      </w:r>
    </w:p>
    <w:p w:rsidR="00F77CE0" w:rsidRPr="00034136" w:rsidRDefault="00F77CE0" w:rsidP="00F77CE0">
      <w:pPr>
        <w:spacing w:line="240" w:lineRule="auto"/>
        <w:ind w:left="21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sz w:val="20"/>
          <w:szCs w:val="20"/>
          <w:lang w:val="sr-Cyrl-RS"/>
        </w:rPr>
        <w:t xml:space="preserve">: </w:t>
      </w:r>
      <w:r>
        <w:rPr>
          <w:sz w:val="20"/>
          <w:szCs w:val="20"/>
          <w:lang w:val="sr-Cyrl-RS"/>
        </w:rPr>
        <w:t>Јавна набавка мале вредности</w:t>
      </w:r>
    </w:p>
    <w:p w:rsidR="00F77CE0" w:rsidRPr="00034136" w:rsidRDefault="00F77CE0" w:rsidP="00F77CE0">
      <w:pPr>
        <w:ind w:left="21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Врста предмета</w:t>
      </w:r>
      <w:r w:rsidRPr="00034136">
        <w:rPr>
          <w:sz w:val="20"/>
          <w:szCs w:val="20"/>
          <w:lang w:val="sr-Cyrl-RS"/>
        </w:rPr>
        <w:t xml:space="preserve">:  </w:t>
      </w:r>
      <w:r>
        <w:rPr>
          <w:sz w:val="20"/>
          <w:szCs w:val="20"/>
          <w:lang w:val="sr-Cyrl-RS"/>
        </w:rPr>
        <w:t>добра</w:t>
      </w:r>
    </w:p>
    <w:p w:rsidR="00F77CE0" w:rsidRPr="00034136" w:rsidRDefault="00F77CE0" w:rsidP="00F77CE0">
      <w:pPr>
        <w:spacing w:line="240" w:lineRule="auto"/>
        <w:ind w:left="28" w:right="245" w:hanging="14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а добра и услуге</w:t>
      </w:r>
      <w:r w:rsidRPr="00034136">
        <w:rPr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b/>
          <w:sz w:val="20"/>
          <w:szCs w:val="20"/>
          <w:lang w:val="sr-Cyrl-RS"/>
        </w:rPr>
        <w:t xml:space="preserve">  </w:t>
      </w:r>
    </w:p>
    <w:p w:rsidR="00F77CE0" w:rsidRDefault="00F77CE0" w:rsidP="00F77CE0">
      <w:pPr>
        <w:spacing w:line="240" w:lineRule="auto"/>
        <w:ind w:left="28" w:right="245" w:hanging="14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За радове:</w:t>
      </w:r>
      <w:r w:rsidRPr="00034136">
        <w:rPr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C629BB" w:rsidRPr="00C330DA" w:rsidRDefault="00C629BB" w:rsidP="00C629BB">
      <w:pPr>
        <w:spacing w:line="240" w:lineRule="auto"/>
        <w:ind w:left="28" w:right="245" w:hanging="14"/>
        <w:jc w:val="both"/>
        <w:rPr>
          <w:b/>
          <w:sz w:val="20"/>
          <w:szCs w:val="20"/>
        </w:rPr>
      </w:pPr>
      <w:r w:rsidRPr="00034136">
        <w:rPr>
          <w:sz w:val="20"/>
          <w:szCs w:val="20"/>
          <w:lang w:val="sr-Cyrl-RS"/>
        </w:rPr>
        <w:t xml:space="preserve">Предмет јавне набавке су </w:t>
      </w:r>
      <w:r>
        <w:rPr>
          <w:sz w:val="20"/>
          <w:szCs w:val="20"/>
          <w:lang w:val="sr-Cyrl-RS"/>
        </w:rPr>
        <w:t>добра</w:t>
      </w:r>
      <w:r>
        <w:rPr>
          <w:sz w:val="20"/>
          <w:szCs w:val="20"/>
        </w:rPr>
        <w:t xml:space="preserve"> -</w:t>
      </w:r>
      <w:r>
        <w:rPr>
          <w:sz w:val="20"/>
          <w:szCs w:val="20"/>
          <w:lang w:val="sr-Cyrl-RS"/>
        </w:rPr>
        <w:t xml:space="preserve"> </w:t>
      </w:r>
      <w:r>
        <w:rPr>
          <w:b/>
          <w:sz w:val="20"/>
          <w:szCs w:val="20"/>
          <w:lang w:val="sr-Cyrl-RS"/>
        </w:rPr>
        <w:t>Канцеларијски материјал</w:t>
      </w:r>
    </w:p>
    <w:p w:rsidR="00C629BB" w:rsidRPr="00034136" w:rsidRDefault="00C629BB" w:rsidP="00C629BB">
      <w:pPr>
        <w:spacing w:line="240" w:lineRule="auto"/>
        <w:jc w:val="both"/>
        <w:rPr>
          <w:b/>
          <w:sz w:val="20"/>
          <w:szCs w:val="20"/>
          <w:lang w:val="sr-Cyrl-RS"/>
        </w:rPr>
      </w:pPr>
      <w:r w:rsidRPr="00034136">
        <w:rPr>
          <w:sz w:val="20"/>
          <w:szCs w:val="20"/>
          <w:lang w:val="sr-Cyrl-RS"/>
        </w:rPr>
        <w:t xml:space="preserve">Назив и ознаке из општег речника набавки: </w:t>
      </w:r>
    </w:p>
    <w:p w:rsidR="00C629BB" w:rsidRPr="00034136" w:rsidRDefault="00C629BB" w:rsidP="00C629BB">
      <w:pPr>
        <w:spacing w:line="240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30192000</w:t>
      </w:r>
      <w:r w:rsidRPr="00034136">
        <w:rPr>
          <w:b/>
          <w:sz w:val="20"/>
          <w:szCs w:val="20"/>
          <w:lang w:val="sr-Cyrl-RS"/>
        </w:rPr>
        <w:t xml:space="preserve">- </w:t>
      </w:r>
      <w:r>
        <w:rPr>
          <w:b/>
          <w:sz w:val="20"/>
          <w:szCs w:val="20"/>
          <w:lang w:val="sr-Cyrl-RS"/>
        </w:rPr>
        <w:t>Канцеларијски материјал</w:t>
      </w:r>
    </w:p>
    <w:p w:rsidR="00C629BB" w:rsidRDefault="00C629BB" w:rsidP="00C629BB">
      <w:pPr>
        <w:spacing w:line="240" w:lineRule="auto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C629BB" w:rsidRDefault="00C629BB" w:rsidP="00C629BB">
      <w:pPr>
        <w:spacing w:line="240" w:lineRule="auto"/>
        <w:jc w:val="both"/>
        <w:rPr>
          <w:sz w:val="20"/>
          <w:szCs w:val="20"/>
        </w:rPr>
      </w:pPr>
      <w:r w:rsidRPr="00034136">
        <w:rPr>
          <w:sz w:val="20"/>
          <w:szCs w:val="20"/>
          <w:lang w:val="sr-Cyrl-RS"/>
        </w:rPr>
        <w:t xml:space="preserve">Предмет јавне набавке </w:t>
      </w:r>
      <w:r>
        <w:rPr>
          <w:sz w:val="20"/>
          <w:szCs w:val="20"/>
          <w:lang w:val="sr-Cyrl-RS"/>
        </w:rPr>
        <w:t>обликован је у две партије</w:t>
      </w:r>
      <w:r>
        <w:rPr>
          <w:sz w:val="20"/>
          <w:szCs w:val="20"/>
        </w:rPr>
        <w:t>:</w:t>
      </w:r>
    </w:p>
    <w:p w:rsidR="00C629BB" w:rsidRDefault="00C629BB" w:rsidP="00C629BB">
      <w:pPr>
        <w:spacing w:line="240" w:lineRule="auto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Партија 1 - Kанцеларијски материјал</w:t>
      </w:r>
    </w:p>
    <w:p w:rsidR="00C629BB" w:rsidRPr="00034136" w:rsidRDefault="00C629BB" w:rsidP="00C629BB">
      <w:pPr>
        <w:spacing w:line="240" w:lineRule="auto"/>
        <w:jc w:val="both"/>
        <w:rPr>
          <w:b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Партија 2 - Тонери</w:t>
      </w:r>
    </w:p>
    <w:p w:rsidR="00C629BB" w:rsidRPr="00034136" w:rsidRDefault="00C629BB" w:rsidP="00C629BB">
      <w:pPr>
        <w:spacing w:line="240" w:lineRule="auto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C629BB" w:rsidRPr="00034136" w:rsidRDefault="00C629BB" w:rsidP="00C629BB">
      <w:pPr>
        <w:spacing w:line="240" w:lineRule="auto"/>
        <w:ind w:left="21"/>
        <w:jc w:val="both"/>
        <w:rPr>
          <w:sz w:val="20"/>
          <w:szCs w:val="20"/>
          <w:lang w:val="sr-Cyrl-RS"/>
        </w:rPr>
      </w:pPr>
      <w:r w:rsidRPr="00034136">
        <w:rPr>
          <w:sz w:val="20"/>
          <w:szCs w:val="20"/>
          <w:lang w:val="sr-Cyrl-RS"/>
        </w:rPr>
        <w:t>Јавна набавка није резервисана.</w:t>
      </w:r>
    </w:p>
    <w:p w:rsidR="00C629BB" w:rsidRDefault="00C629BB" w:rsidP="00C629BB">
      <w:pPr>
        <w:spacing w:line="240" w:lineRule="auto"/>
        <w:ind w:left="21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C629BB" w:rsidRPr="00933CCF" w:rsidRDefault="00C629BB" w:rsidP="00C629BB">
      <w:pPr>
        <w:spacing w:line="240" w:lineRule="auto"/>
        <w:ind w:left="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</w:p>
    <w:p w:rsidR="00C629BB" w:rsidRDefault="00C629BB" w:rsidP="00C629BB">
      <w:pPr>
        <w:spacing w:line="240" w:lineRule="auto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C629BB" w:rsidRPr="00933CCF" w:rsidRDefault="00C629BB" w:rsidP="00C629B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</w:p>
    <w:p w:rsidR="00C629BB" w:rsidRPr="00034136" w:rsidRDefault="00C629BB" w:rsidP="00C629BB">
      <w:pPr>
        <w:spacing w:line="240" w:lineRule="auto"/>
        <w:ind w:left="7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C629BB" w:rsidRPr="00034136" w:rsidRDefault="00C629BB" w:rsidP="00C629BB">
      <w:pPr>
        <w:spacing w:line="240" w:lineRule="auto"/>
        <w:ind w:left="21"/>
        <w:jc w:val="both"/>
        <w:rPr>
          <w:b/>
          <w:sz w:val="20"/>
          <w:szCs w:val="20"/>
          <w:lang w:val="sr-Cyrl-RS"/>
        </w:rPr>
      </w:pPr>
    </w:p>
    <w:p w:rsidR="00C629BB" w:rsidRPr="00034136" w:rsidRDefault="00C629BB" w:rsidP="00C629BB">
      <w:pPr>
        <w:spacing w:line="240" w:lineRule="auto"/>
        <w:ind w:left="21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 xml:space="preserve">- </w:t>
      </w:r>
    </w:p>
    <w:p w:rsidR="00C629BB" w:rsidRPr="00034136" w:rsidRDefault="00C629BB" w:rsidP="00C629BB">
      <w:pPr>
        <w:spacing w:line="240" w:lineRule="auto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C629BB" w:rsidRPr="00034136" w:rsidRDefault="00C629BB" w:rsidP="00C629BB">
      <w:pPr>
        <w:spacing w:line="240" w:lineRule="auto"/>
        <w:ind w:left="21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-</w:t>
      </w:r>
    </w:p>
    <w:p w:rsidR="00C629BB" w:rsidRPr="00034136" w:rsidRDefault="00C629BB" w:rsidP="00C629BB">
      <w:pPr>
        <w:spacing w:line="240" w:lineRule="auto"/>
        <w:ind w:left="7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C629BB" w:rsidRPr="00034136" w:rsidRDefault="00C629BB" w:rsidP="00C629BB">
      <w:pPr>
        <w:spacing w:line="240" w:lineRule="auto"/>
        <w:ind w:left="21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 xml:space="preserve">- </w:t>
      </w:r>
    </w:p>
    <w:p w:rsidR="00C629BB" w:rsidRPr="00034136" w:rsidRDefault="00C629BB" w:rsidP="00C629BB">
      <w:pPr>
        <w:spacing w:line="240" w:lineRule="auto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sz w:val="20"/>
          <w:szCs w:val="20"/>
          <w:lang w:val="sr-Cyrl-RS"/>
        </w:rPr>
        <w:t xml:space="preserve"> </w:t>
      </w:r>
    </w:p>
    <w:p w:rsidR="00C629BB" w:rsidRPr="00034136" w:rsidRDefault="00C629BB" w:rsidP="00C629BB">
      <w:pPr>
        <w:spacing w:line="240" w:lineRule="auto"/>
        <w:ind w:left="21"/>
        <w:jc w:val="both"/>
        <w:rPr>
          <w:b/>
          <w:bCs/>
          <w:sz w:val="20"/>
          <w:szCs w:val="20"/>
        </w:rPr>
      </w:pPr>
      <w:r w:rsidRPr="00034136">
        <w:rPr>
          <w:b/>
          <w:bCs/>
          <w:sz w:val="20"/>
          <w:szCs w:val="20"/>
        </w:rPr>
        <w:t>„</w:t>
      </w:r>
      <w:r w:rsidRPr="00034136">
        <w:rPr>
          <w:b/>
          <w:bCs/>
          <w:sz w:val="20"/>
          <w:szCs w:val="20"/>
          <w:lang w:val="sr-Cyrl-RS"/>
        </w:rPr>
        <w:t>Најнижа понуђена цена</w:t>
      </w:r>
      <w:r w:rsidRPr="00034136">
        <w:rPr>
          <w:b/>
          <w:bCs/>
          <w:sz w:val="20"/>
          <w:szCs w:val="20"/>
        </w:rPr>
        <w:t xml:space="preserve">“. </w:t>
      </w:r>
    </w:p>
    <w:p w:rsidR="00C629BB" w:rsidRPr="00034136" w:rsidRDefault="00C629BB" w:rsidP="00C629BB">
      <w:pPr>
        <w:spacing w:line="240" w:lineRule="auto"/>
        <w:ind w:left="21"/>
        <w:jc w:val="both"/>
        <w:rPr>
          <w:b/>
          <w:sz w:val="20"/>
          <w:szCs w:val="20"/>
          <w:lang w:val="sr-Cyrl-RS"/>
        </w:rPr>
      </w:pPr>
    </w:p>
    <w:p w:rsidR="00C629BB" w:rsidRPr="00034136" w:rsidRDefault="00C629BB" w:rsidP="00C629BB">
      <w:pPr>
        <w:spacing w:line="240" w:lineRule="auto"/>
        <w:ind w:left="21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b/>
          <w:sz w:val="20"/>
          <w:szCs w:val="20"/>
        </w:rPr>
        <w:t>a</w:t>
      </w:r>
      <w:r w:rsidRPr="00034136">
        <w:rPr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C629BB" w:rsidRPr="00034136" w:rsidRDefault="00C629BB" w:rsidP="00C629BB">
      <w:pPr>
        <w:spacing w:line="240" w:lineRule="auto"/>
        <w:ind w:left="21"/>
        <w:jc w:val="both"/>
        <w:rPr>
          <w:sz w:val="20"/>
          <w:szCs w:val="20"/>
          <w:lang w:val="sr-Cyrl-RS"/>
        </w:rPr>
      </w:pPr>
      <w:r w:rsidRPr="00034136">
        <w:rPr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sz w:val="20"/>
          <w:szCs w:val="20"/>
        </w:rPr>
        <w:t>portal</w:t>
      </w:r>
      <w:r w:rsidRPr="00034136">
        <w:rPr>
          <w:sz w:val="20"/>
          <w:szCs w:val="20"/>
          <w:lang w:val="sr-Cyrl-RS"/>
        </w:rPr>
        <w:t>.</w:t>
      </w:r>
      <w:r w:rsidRPr="00034136">
        <w:rPr>
          <w:sz w:val="20"/>
          <w:szCs w:val="20"/>
        </w:rPr>
        <w:t>ujn</w:t>
      </w:r>
      <w:r w:rsidRPr="00034136">
        <w:rPr>
          <w:sz w:val="20"/>
          <w:szCs w:val="20"/>
          <w:lang w:val="sr-Cyrl-RS"/>
        </w:rPr>
        <w:t>.</w:t>
      </w:r>
      <w:r w:rsidRPr="00034136">
        <w:rPr>
          <w:sz w:val="20"/>
          <w:szCs w:val="20"/>
        </w:rPr>
        <w:t>gov</w:t>
      </w:r>
      <w:r w:rsidRPr="00034136">
        <w:rPr>
          <w:sz w:val="20"/>
          <w:szCs w:val="20"/>
          <w:lang w:val="sr-Cyrl-RS"/>
        </w:rPr>
        <w:t>.</w:t>
      </w:r>
      <w:r w:rsidRPr="00034136">
        <w:rPr>
          <w:sz w:val="20"/>
          <w:szCs w:val="20"/>
        </w:rPr>
        <w:t>rs</w:t>
      </w:r>
      <w:r w:rsidRPr="00034136">
        <w:rPr>
          <w:sz w:val="20"/>
          <w:szCs w:val="20"/>
          <w:lang w:val="sr-Cyrl-RS"/>
        </w:rPr>
        <w:t>, и са интернет странице Наручиоца</w:t>
      </w:r>
      <w:r w:rsidRPr="00034136">
        <w:rPr>
          <w:b/>
          <w:sz w:val="20"/>
          <w:szCs w:val="20"/>
          <w:lang w:val="sr-Cyrl-RS"/>
        </w:rPr>
        <w:t xml:space="preserve"> – </w:t>
      </w:r>
      <w:hyperlink r:id="rId5" w:history="1">
        <w:r w:rsidRPr="00034136">
          <w:rPr>
            <w:rStyle w:val="Hyperlink"/>
            <w:sz w:val="20"/>
            <w:szCs w:val="20"/>
          </w:rPr>
          <w:t>www</w:t>
        </w:r>
        <w:r w:rsidRPr="00034136">
          <w:rPr>
            <w:rStyle w:val="Hyperlink"/>
            <w:sz w:val="20"/>
            <w:szCs w:val="20"/>
            <w:lang w:val="sr-Cyrl-RS"/>
          </w:rPr>
          <w:t>.</w:t>
        </w:r>
        <w:r w:rsidRPr="00034136">
          <w:rPr>
            <w:rStyle w:val="Hyperlink"/>
            <w:sz w:val="20"/>
            <w:szCs w:val="20"/>
          </w:rPr>
          <w:t>kapitalnaulaganja</w:t>
        </w:r>
        <w:r w:rsidRPr="00034136">
          <w:rPr>
            <w:rStyle w:val="Hyperlink"/>
            <w:sz w:val="20"/>
            <w:szCs w:val="20"/>
            <w:lang w:val="sr-Cyrl-RS"/>
          </w:rPr>
          <w:t>.</w:t>
        </w:r>
        <w:r w:rsidRPr="00034136">
          <w:rPr>
            <w:rStyle w:val="Hyperlink"/>
            <w:sz w:val="20"/>
            <w:szCs w:val="20"/>
          </w:rPr>
          <w:t>vojvodina</w:t>
        </w:r>
        <w:r w:rsidRPr="00034136">
          <w:rPr>
            <w:rStyle w:val="Hyperlink"/>
            <w:sz w:val="20"/>
            <w:szCs w:val="20"/>
            <w:lang w:val="sr-Cyrl-RS"/>
          </w:rPr>
          <w:t>.</w:t>
        </w:r>
        <w:r w:rsidRPr="00034136">
          <w:rPr>
            <w:rStyle w:val="Hyperlink"/>
            <w:sz w:val="20"/>
            <w:szCs w:val="20"/>
          </w:rPr>
          <w:t>gov</w:t>
        </w:r>
        <w:r w:rsidRPr="00034136">
          <w:rPr>
            <w:rStyle w:val="Hyperlink"/>
            <w:sz w:val="20"/>
            <w:szCs w:val="20"/>
            <w:lang w:val="sr-Cyrl-RS"/>
          </w:rPr>
          <w:t>.</w:t>
        </w:r>
        <w:r w:rsidRPr="00034136">
          <w:rPr>
            <w:rStyle w:val="Hyperlink"/>
            <w:sz w:val="20"/>
            <w:szCs w:val="20"/>
          </w:rPr>
          <w:t>rs</w:t>
        </w:r>
      </w:hyperlink>
      <w:r w:rsidRPr="00034136">
        <w:rPr>
          <w:b/>
          <w:sz w:val="20"/>
          <w:szCs w:val="20"/>
          <w:lang w:val="sr-Cyrl-RS"/>
        </w:rPr>
        <w:t xml:space="preserve">  </w:t>
      </w:r>
    </w:p>
    <w:p w:rsidR="00C629BB" w:rsidRPr="00034136" w:rsidRDefault="00C629BB" w:rsidP="00C629BB">
      <w:pPr>
        <w:spacing w:line="240" w:lineRule="auto"/>
        <w:ind w:left="7"/>
        <w:jc w:val="both"/>
        <w:rPr>
          <w:b/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Cyrl-RS"/>
        </w:rPr>
        <w:t>Адрес</w:t>
      </w:r>
      <w:r w:rsidRPr="00034136">
        <w:rPr>
          <w:b/>
          <w:sz w:val="20"/>
          <w:szCs w:val="20"/>
        </w:rPr>
        <w:t>a</w:t>
      </w:r>
      <w:r w:rsidRPr="00034136">
        <w:rPr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b/>
          <w:sz w:val="20"/>
          <w:szCs w:val="20"/>
        </w:rPr>
        <w:t>a</w:t>
      </w:r>
      <w:r w:rsidRPr="00034136">
        <w:rPr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C629BB" w:rsidRPr="00034136" w:rsidRDefault="00C629BB" w:rsidP="00C629BB">
      <w:pPr>
        <w:pStyle w:val="msolistparagraph0"/>
        <w:tabs>
          <w:tab w:val="left" w:pos="709"/>
        </w:tabs>
        <w:ind w:left="0" w:firstLine="0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>
        <w:rPr>
          <w:rFonts w:ascii="Times New Roman" w:eastAsia="TimesNewRomanPSMT" w:hAnsi="Times New Roman"/>
          <w:bCs/>
          <w:iCs/>
          <w:sz w:val="20"/>
          <w:lang w:val="sr-Cyrl-RS"/>
        </w:rPr>
        <w:t>Београд, Саве Машковића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3-5, </w:t>
      </w:r>
      <w:hyperlink r:id="rId6" w:history="1"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www</w:t>
        </w:r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</w:rPr>
          <w:t>.</w:t>
        </w:r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poreska.gov.rs</w:t>
        </w:r>
      </w:hyperlink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C629BB" w:rsidRPr="00034136" w:rsidRDefault="00C629BB" w:rsidP="00C629BB">
      <w:pPr>
        <w:spacing w:line="240" w:lineRule="auto"/>
        <w:ind w:left="28" w:right="245" w:hanging="14"/>
        <w:jc w:val="both"/>
        <w:rPr>
          <w:sz w:val="20"/>
          <w:szCs w:val="20"/>
          <w:lang w:val="sr-Cyrl-RS"/>
        </w:rPr>
      </w:pPr>
      <w:r w:rsidRPr="00034136">
        <w:rPr>
          <w:rFonts w:eastAsia="TimesNewRomanPSMT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eastAsia="TimesNewRomanPSMT"/>
          <w:bCs/>
          <w:iCs/>
          <w:sz w:val="20"/>
          <w:lang w:val="sr-Latn-RS"/>
        </w:rPr>
        <w:t xml:space="preserve">, </w:t>
      </w:r>
      <w:r w:rsidRPr="00034136">
        <w:rPr>
          <w:rFonts w:eastAsia="TimesNewRomanPSMT"/>
          <w:bCs/>
          <w:iCs/>
          <w:sz w:val="20"/>
          <w:lang w:val="sr-Cyrl-RS"/>
        </w:rPr>
        <w:t xml:space="preserve">Београд ул. Руже Јовановића 27а,  </w:t>
      </w:r>
      <w:hyperlink r:id="rId7" w:history="1">
        <w:r w:rsidRPr="00034136">
          <w:rPr>
            <w:rStyle w:val="Hyperlink"/>
            <w:rFonts w:eastAsia="TimesNewRomanPSMT"/>
            <w:bCs/>
            <w:iCs/>
            <w:sz w:val="20"/>
            <w:lang w:val="sr-Latn-RS"/>
          </w:rPr>
          <w:t>www.sepa.gov.rs</w:t>
        </w:r>
      </w:hyperlink>
      <w:r w:rsidRPr="00034136">
        <w:rPr>
          <w:rFonts w:eastAsia="TimesNewRomanPSMT"/>
          <w:bCs/>
          <w:iCs/>
          <w:sz w:val="20"/>
          <w:lang w:val="sr-Latn-RS"/>
        </w:rPr>
        <w:t xml:space="preserve"> </w:t>
      </w:r>
      <w:r w:rsidRPr="00034136">
        <w:rPr>
          <w:rFonts w:eastAsia="TimesNewRomanPSMT"/>
          <w:bCs/>
          <w:iCs/>
          <w:sz w:val="20"/>
        </w:rPr>
        <w:t xml:space="preserve"> </w:t>
      </w:r>
      <w:r w:rsidRPr="00034136">
        <w:rPr>
          <w:rFonts w:eastAsia="TimesNewRomanPSMT"/>
          <w:bCs/>
          <w:iCs/>
          <w:sz w:val="20"/>
          <w:lang w:val="sr-Cyrl-RS"/>
        </w:rPr>
        <w:t xml:space="preserve"> и у </w:t>
      </w:r>
      <w:r w:rsidRPr="00034136">
        <w:rPr>
          <w:rFonts w:eastAsia="TimesNewRomanPSMT"/>
          <w:bCs/>
          <w:iCs/>
          <w:sz w:val="20"/>
        </w:rPr>
        <w:t>Министарству</w:t>
      </w:r>
      <w:r w:rsidRPr="00034136">
        <w:rPr>
          <w:rFonts w:eastAsia="TimesNewRomanPSMT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eastAsia="TimesNewRomanPSMT"/>
          <w:bCs/>
          <w:iCs/>
          <w:sz w:val="20"/>
        </w:rPr>
        <w:t>, Немањина 22 -26,</w:t>
      </w:r>
      <w:r w:rsidRPr="00034136">
        <w:rPr>
          <w:rFonts w:eastAsia="TimesNewRomanPSMT"/>
          <w:bCs/>
          <w:iCs/>
          <w:sz w:val="20"/>
          <w:lang w:val="sr-Cyrl-RS"/>
        </w:rPr>
        <w:t xml:space="preserve"> </w:t>
      </w:r>
      <w:r w:rsidRPr="00034136">
        <w:rPr>
          <w:rFonts w:eastAsia="TimesNewRomanPSMT"/>
          <w:bCs/>
          <w:iCs/>
          <w:sz w:val="20"/>
          <w:lang w:val="sr-Latn-RS"/>
        </w:rPr>
        <w:t>www.merz.gov.rs</w:t>
      </w:r>
    </w:p>
    <w:p w:rsidR="00F77CE0" w:rsidRPr="00D75AD4" w:rsidRDefault="00F77CE0" w:rsidP="00F77CE0">
      <w:pPr>
        <w:spacing w:after="585" w:line="259" w:lineRule="auto"/>
        <w:ind w:left="169"/>
        <w:jc w:val="center"/>
        <w:rPr>
          <w:color w:val="auto"/>
          <w:sz w:val="20"/>
          <w:szCs w:val="20"/>
          <w:lang w:val="sr-Cyrl-RS"/>
        </w:rPr>
      </w:pPr>
    </w:p>
    <w:p w:rsidR="00F77CE0" w:rsidRPr="001A36B6" w:rsidRDefault="008C5CC5" w:rsidP="00E35262">
      <w:pPr>
        <w:spacing w:line="240" w:lineRule="auto"/>
        <w:jc w:val="both"/>
        <w:rPr>
          <w:rFonts w:eastAsia="TimesNewRomanPSMT"/>
          <w:b/>
          <w:bCs/>
          <w:sz w:val="20"/>
          <w:szCs w:val="20"/>
        </w:rPr>
      </w:pPr>
      <w:r w:rsidRPr="008C5CC5">
        <w:rPr>
          <w:rFonts w:eastAsia="TimesNewRomanPSMT"/>
          <w:b/>
          <w:bCs/>
          <w:sz w:val="20"/>
          <w:szCs w:val="20"/>
          <w:lang w:val="sr-Cyrl-RS"/>
        </w:rPr>
        <w:lastRenderedPageBreak/>
        <w:t>Начин подношења понуде и пок за подношење понуде</w:t>
      </w:r>
      <w:r w:rsidR="001A36B6">
        <w:rPr>
          <w:rFonts w:eastAsia="TimesNewRomanPSMT"/>
          <w:b/>
          <w:bCs/>
          <w:sz w:val="20"/>
          <w:szCs w:val="20"/>
        </w:rPr>
        <w:t>:</w:t>
      </w:r>
    </w:p>
    <w:p w:rsidR="00E35262" w:rsidRPr="008C3962" w:rsidRDefault="00E35262" w:rsidP="00E35262">
      <w:pPr>
        <w:spacing w:line="240" w:lineRule="auto"/>
        <w:jc w:val="both"/>
        <w:rPr>
          <w:rFonts w:eastAsia="TimesNewRomanPSMT"/>
          <w:bCs/>
          <w:sz w:val="20"/>
          <w:szCs w:val="20"/>
        </w:rPr>
      </w:pPr>
      <w:r w:rsidRPr="008C3962">
        <w:rPr>
          <w:rFonts w:eastAsia="TimesNewRomanPSMT"/>
          <w:bCs/>
          <w:sz w:val="20"/>
          <w:szCs w:val="20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E35262" w:rsidRDefault="00E35262" w:rsidP="0042428E">
      <w:pPr>
        <w:spacing w:line="240" w:lineRule="auto"/>
        <w:jc w:val="both"/>
        <w:rPr>
          <w:b/>
          <w:color w:val="FF0000"/>
          <w:sz w:val="20"/>
          <w:szCs w:val="20"/>
        </w:rPr>
      </w:pPr>
      <w:r w:rsidRPr="008C3962">
        <w:rPr>
          <w:rFonts w:eastAsia="TimesNewRomanPSMT"/>
          <w:bCs/>
          <w:sz w:val="20"/>
          <w:szCs w:val="20"/>
        </w:rPr>
        <w:t>На полеђини коверте или на кутији навести назив</w:t>
      </w:r>
      <w:r w:rsidRPr="008C3962">
        <w:rPr>
          <w:rFonts w:eastAsia="TimesNewRomanPSMT"/>
          <w:bCs/>
          <w:sz w:val="20"/>
          <w:szCs w:val="20"/>
          <w:lang w:val="sr-Cyrl-CS"/>
        </w:rPr>
        <w:t xml:space="preserve"> и адресу</w:t>
      </w:r>
      <w:r w:rsidRPr="008C3962">
        <w:rPr>
          <w:rFonts w:eastAsia="TimesNewRomanPSMT"/>
          <w:bCs/>
          <w:sz w:val="20"/>
          <w:szCs w:val="20"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понуди.Понуду доставити на адресу: </w:t>
      </w:r>
      <w:r w:rsidRPr="008C3962">
        <w:rPr>
          <w:sz w:val="20"/>
          <w:szCs w:val="20"/>
          <w:lang w:val="sr-Cyrl-RS"/>
        </w:rPr>
        <w:t>Управа за капитална улагања Аутономне покрајине Војводине</w:t>
      </w:r>
      <w:r w:rsidRPr="008C3962">
        <w:rPr>
          <w:sz w:val="20"/>
          <w:szCs w:val="20"/>
        </w:rPr>
        <w:t xml:space="preserve">, 21000 </w:t>
      </w:r>
      <w:r w:rsidRPr="008C3962">
        <w:rPr>
          <w:sz w:val="20"/>
          <w:szCs w:val="20"/>
          <w:lang w:val="sr-Cyrl-RS"/>
        </w:rPr>
        <w:t>Нови Сад</w:t>
      </w:r>
      <w:r w:rsidRPr="008C3962">
        <w:rPr>
          <w:sz w:val="20"/>
          <w:szCs w:val="20"/>
        </w:rPr>
        <w:t xml:space="preserve">, Булевар </w:t>
      </w:r>
      <w:r w:rsidRPr="008C3962">
        <w:rPr>
          <w:sz w:val="20"/>
          <w:szCs w:val="20"/>
          <w:lang w:val="sr-Cyrl-RS"/>
        </w:rPr>
        <w:t>Михајла Пупина број 25</w:t>
      </w:r>
      <w:r w:rsidRPr="008C3962">
        <w:rPr>
          <w:sz w:val="20"/>
          <w:szCs w:val="20"/>
        </w:rPr>
        <w:t xml:space="preserve">, са назнаком: </w:t>
      </w:r>
      <w:r w:rsidRPr="008C3962">
        <w:rPr>
          <w:b/>
          <w:sz w:val="20"/>
          <w:szCs w:val="20"/>
        </w:rPr>
        <w:t xml:space="preserve">,,Понуда за јавну набавку </w:t>
      </w:r>
      <w:r w:rsidRPr="008C3962">
        <w:rPr>
          <w:b/>
          <w:sz w:val="20"/>
          <w:szCs w:val="20"/>
          <w:lang w:val="sr-Cyrl-CS"/>
        </w:rPr>
        <w:t xml:space="preserve">добра </w:t>
      </w:r>
      <w:r w:rsidRPr="008C3962">
        <w:rPr>
          <w:rFonts w:eastAsia="TimesNewRomanPS-BoldMT"/>
          <w:b/>
          <w:bCs/>
          <w:color w:val="auto"/>
          <w:sz w:val="20"/>
          <w:szCs w:val="20"/>
        </w:rPr>
        <w:t>ЈН</w:t>
      </w:r>
      <w:r w:rsidRPr="008C3962">
        <w:rPr>
          <w:rFonts w:eastAsia="TimesNewRomanPS-BoldMT"/>
          <w:b/>
          <w:bCs/>
          <w:color w:val="auto"/>
          <w:sz w:val="20"/>
          <w:szCs w:val="20"/>
          <w:lang w:val="sr-Cyrl-RS"/>
        </w:rPr>
        <w:t>МВБР:</w:t>
      </w:r>
      <w:r w:rsidRPr="008C3962">
        <w:rPr>
          <w:rFonts w:eastAsia="TimesNewRomanPS-BoldMT"/>
          <w:b/>
          <w:bCs/>
          <w:color w:val="auto"/>
          <w:sz w:val="20"/>
          <w:szCs w:val="20"/>
        </w:rPr>
        <w:t xml:space="preserve"> </w:t>
      </w:r>
      <w:r w:rsidRPr="008C3962">
        <w:rPr>
          <w:b/>
          <w:bCs/>
          <w:color w:val="auto"/>
          <w:sz w:val="20"/>
          <w:szCs w:val="20"/>
          <w:lang w:val="sr-Cyrl-CS"/>
        </w:rPr>
        <w:t>136-404-79/2020-03</w:t>
      </w:r>
      <w:r w:rsidRPr="008C3962">
        <w:rPr>
          <w:b/>
          <w:sz w:val="20"/>
          <w:szCs w:val="20"/>
        </w:rPr>
        <w:t xml:space="preserve"> -</w:t>
      </w:r>
      <w:r w:rsidRPr="008C3962">
        <w:rPr>
          <w:sz w:val="20"/>
          <w:szCs w:val="20"/>
        </w:rPr>
        <w:t xml:space="preserve"> </w:t>
      </w:r>
      <w:r w:rsidRPr="008C3962">
        <w:rPr>
          <w:b/>
          <w:sz w:val="20"/>
          <w:szCs w:val="20"/>
          <w:lang w:val="sr-Cyrl-CS"/>
        </w:rPr>
        <w:t>Канцеларијски материјал, за Партију бр.______</w:t>
      </w:r>
      <w:r w:rsidRPr="008C3962">
        <w:rPr>
          <w:b/>
          <w:sz w:val="20"/>
          <w:szCs w:val="20"/>
        </w:rPr>
        <w:t>,</w:t>
      </w:r>
      <w:r w:rsidRPr="008C3962">
        <w:rPr>
          <w:rFonts w:eastAsia="TimesNewRomanPS-BoldMT"/>
          <w:b/>
          <w:bCs/>
          <w:color w:val="002060"/>
          <w:sz w:val="20"/>
          <w:szCs w:val="20"/>
        </w:rPr>
        <w:t xml:space="preserve"> </w:t>
      </w:r>
      <w:r w:rsidRPr="008C3962">
        <w:rPr>
          <w:rFonts w:eastAsia="TimesNewRomanPSMT"/>
          <w:b/>
          <w:bCs/>
          <w:sz w:val="20"/>
          <w:szCs w:val="20"/>
        </w:rPr>
        <w:t xml:space="preserve"> </w:t>
      </w:r>
      <w:r w:rsidRPr="008C3962">
        <w:rPr>
          <w:rFonts w:eastAsia="TimesNewRomanPS-BoldMT"/>
          <w:b/>
          <w:bCs/>
          <w:sz w:val="20"/>
          <w:szCs w:val="20"/>
        </w:rPr>
        <w:t>НЕ ОТВАРАТИ”.</w:t>
      </w:r>
      <w:r w:rsidRPr="008C3962">
        <w:rPr>
          <w:b/>
          <w:color w:val="FF0000"/>
          <w:sz w:val="20"/>
          <w:szCs w:val="20"/>
        </w:rPr>
        <w:t xml:space="preserve"> </w:t>
      </w:r>
    </w:p>
    <w:p w:rsidR="00D310A7" w:rsidRPr="00D310A7" w:rsidRDefault="00D310A7" w:rsidP="0042428E">
      <w:pPr>
        <w:spacing w:line="240" w:lineRule="auto"/>
        <w:jc w:val="both"/>
        <w:rPr>
          <w:rFonts w:eastAsia="TimesNewRomanPSMT"/>
          <w:bCs/>
          <w:sz w:val="20"/>
          <w:szCs w:val="20"/>
          <w:lang w:val="sr-Cyrl-RS"/>
        </w:rPr>
      </w:pPr>
      <w:bookmarkStart w:id="0" w:name="_GoBack"/>
      <w:r w:rsidRPr="00251D34">
        <w:rPr>
          <w:color w:val="auto"/>
          <w:sz w:val="20"/>
          <w:szCs w:val="20"/>
          <w:lang w:val="sr-Cyrl-RS"/>
        </w:rPr>
        <w:t xml:space="preserve">Понуђач подноси понуду искључиво на обрасцима предметне конкурсне документације, које попуњава </w:t>
      </w:r>
      <w:r w:rsidR="00251D34" w:rsidRPr="00251D34">
        <w:rPr>
          <w:color w:val="auto"/>
          <w:sz w:val="20"/>
          <w:szCs w:val="20"/>
          <w:lang w:val="sr-Cyrl-RS"/>
        </w:rPr>
        <w:t>ручно, штампаним словима, читко јасно и недвосмислено, потписује и оверава.</w:t>
      </w:r>
      <w:bookmarkEnd w:id="0"/>
    </w:p>
    <w:p w:rsidR="00E35262" w:rsidRPr="008C3962" w:rsidRDefault="00E35262" w:rsidP="00E35262">
      <w:pPr>
        <w:spacing w:line="240" w:lineRule="auto"/>
        <w:jc w:val="both"/>
        <w:rPr>
          <w:color w:val="auto"/>
          <w:sz w:val="20"/>
          <w:szCs w:val="20"/>
          <w:lang w:val="sr-Latn-CS"/>
        </w:rPr>
      </w:pPr>
      <w:r w:rsidRPr="008C3962">
        <w:rPr>
          <w:b/>
          <w:color w:val="auto"/>
          <w:sz w:val="20"/>
          <w:szCs w:val="20"/>
          <w:lang w:val="sr-Latn-CS"/>
        </w:rPr>
        <w:t>Благовременом ће се сматрати свака понуда која стигне на адресу Наручиоца (буде примљене у писарници Наручиоца</w:t>
      </w:r>
      <w:r w:rsidRPr="008C3962">
        <w:rPr>
          <w:b/>
          <w:color w:val="auto"/>
          <w:sz w:val="20"/>
          <w:szCs w:val="20"/>
          <w:lang w:val="sr-Cyrl-RS"/>
        </w:rPr>
        <w:t>)</w:t>
      </w:r>
      <w:r w:rsidRPr="008C3962">
        <w:rPr>
          <w:b/>
          <w:color w:val="auto"/>
          <w:sz w:val="20"/>
          <w:szCs w:val="20"/>
          <w:lang w:val="sr-Latn-CS"/>
        </w:rPr>
        <w:t xml:space="preserve"> дана </w:t>
      </w:r>
      <w:r w:rsidRPr="008C3962">
        <w:rPr>
          <w:b/>
          <w:color w:val="auto"/>
          <w:sz w:val="20"/>
          <w:szCs w:val="20"/>
          <w:lang w:val="sr-Cyrl-RS"/>
        </w:rPr>
        <w:t>04.03.2020.</w:t>
      </w:r>
      <w:r w:rsidRPr="008C3962">
        <w:rPr>
          <w:b/>
          <w:color w:val="auto"/>
          <w:sz w:val="20"/>
          <w:szCs w:val="20"/>
          <w:lang w:val="sr-Latn-CS"/>
        </w:rPr>
        <w:t xml:space="preserve"> године до </w:t>
      </w:r>
      <w:r w:rsidRPr="008C3962">
        <w:rPr>
          <w:b/>
          <w:color w:val="auto"/>
          <w:sz w:val="20"/>
          <w:szCs w:val="20"/>
          <w:lang w:val="sr-Cyrl-RS"/>
        </w:rPr>
        <w:t>10</w:t>
      </w:r>
      <w:r w:rsidRPr="008C3962">
        <w:rPr>
          <w:b/>
          <w:color w:val="auto"/>
          <w:sz w:val="20"/>
          <w:szCs w:val="20"/>
          <w:lang w:val="sr-Latn-CS"/>
        </w:rPr>
        <w:t>:00 сати.</w:t>
      </w:r>
    </w:p>
    <w:p w:rsidR="00E35262" w:rsidRPr="008C3962" w:rsidRDefault="00E35262" w:rsidP="00E35262">
      <w:pPr>
        <w:spacing w:line="240" w:lineRule="auto"/>
        <w:jc w:val="both"/>
        <w:rPr>
          <w:b/>
          <w:sz w:val="20"/>
          <w:szCs w:val="20"/>
          <w:lang w:val="sr-Cyrl-RS"/>
        </w:rPr>
      </w:pPr>
      <w:r w:rsidRPr="008C3962">
        <w:rPr>
          <w:b/>
          <w:sz w:val="20"/>
          <w:szCs w:val="20"/>
          <w:lang w:val="sr-Cyrl-RS"/>
        </w:rPr>
        <w:t>Понуђач је дужан да уз понуду достави</w:t>
      </w:r>
      <w:r w:rsidRPr="008C3962">
        <w:rPr>
          <w:rFonts w:eastAsia="Times New Roman"/>
          <w:b/>
          <w:sz w:val="20"/>
          <w:szCs w:val="20"/>
          <w:lang w:val="sr-Cyrl-RS"/>
        </w:rPr>
        <w:t xml:space="preserve"> по један узорак по јединици мере за добра наведена под следећим ставкама у техничкој спецификацији</w:t>
      </w:r>
      <w:r w:rsidRPr="008C3962">
        <w:rPr>
          <w:rFonts w:eastAsia="Times New Roman"/>
          <w:b/>
          <w:sz w:val="20"/>
          <w:szCs w:val="20"/>
        </w:rPr>
        <w:t>:</w:t>
      </w:r>
      <w:r w:rsidRPr="008C3962">
        <w:rPr>
          <w:rFonts w:eastAsia="Times New Roman"/>
          <w:b/>
          <w:sz w:val="20"/>
          <w:szCs w:val="20"/>
          <w:lang w:val="sr-Cyrl-RS"/>
        </w:rPr>
        <w:t xml:space="preserve">  </w:t>
      </w:r>
    </w:p>
    <w:p w:rsidR="00E35262" w:rsidRPr="008C3962" w:rsidRDefault="00E35262" w:rsidP="00E35262">
      <w:pPr>
        <w:spacing w:line="240" w:lineRule="auto"/>
        <w:jc w:val="both"/>
        <w:rPr>
          <w:rFonts w:eastAsia="Times New Roman"/>
          <w:b/>
          <w:sz w:val="20"/>
          <w:szCs w:val="20"/>
          <w:lang w:val="sr-Cyrl-RS"/>
        </w:rPr>
      </w:pPr>
      <w:r w:rsidRPr="008C3962">
        <w:rPr>
          <w:rFonts w:eastAsia="Times New Roman"/>
          <w:b/>
          <w:sz w:val="20"/>
          <w:szCs w:val="20"/>
          <w:lang w:val="sr-Cyrl-RS"/>
        </w:rPr>
        <w:t>6, 17,18,19,20,22,24,25,26,27,28 и 29.</w:t>
      </w:r>
      <w:r w:rsidR="0042428E">
        <w:rPr>
          <w:rFonts w:eastAsia="Times New Roman"/>
          <w:b/>
          <w:sz w:val="20"/>
          <w:szCs w:val="20"/>
          <w:lang w:val="sr-Cyrl-RS"/>
        </w:rPr>
        <w:t xml:space="preserve"> ( за Партију 1)</w:t>
      </w:r>
    </w:p>
    <w:p w:rsidR="00E35262" w:rsidRPr="008C3962" w:rsidRDefault="00E35262" w:rsidP="00E35262">
      <w:pPr>
        <w:spacing w:line="240" w:lineRule="auto"/>
        <w:jc w:val="both"/>
        <w:rPr>
          <w:b/>
          <w:sz w:val="20"/>
          <w:szCs w:val="20"/>
          <w:lang w:val="sr-Cyrl-RS"/>
        </w:rPr>
      </w:pPr>
      <w:r w:rsidRPr="008C3962">
        <w:rPr>
          <w:rFonts w:eastAsia="Times New Roman"/>
          <w:b/>
          <w:sz w:val="20"/>
          <w:szCs w:val="20"/>
          <w:lang w:val="sr-Cyrl-RS"/>
        </w:rPr>
        <w:t xml:space="preserve">Саставни део понуде су узорци  који се достављају најкасније до рока одређеног за доствљање понуде, односно до </w:t>
      </w:r>
      <w:r w:rsidRPr="008C3962">
        <w:rPr>
          <w:b/>
          <w:bCs/>
          <w:sz w:val="20"/>
          <w:szCs w:val="20"/>
          <w:lang w:val="sr-Cyrl-RS"/>
        </w:rPr>
        <w:t xml:space="preserve">04.03.2020. године, до 10:00 сати, на адресу Наручиоца: </w:t>
      </w:r>
      <w:r w:rsidRPr="008C3962">
        <w:rPr>
          <w:b/>
          <w:sz w:val="20"/>
          <w:szCs w:val="20"/>
        </w:rPr>
        <w:t xml:space="preserve">Булевар </w:t>
      </w:r>
      <w:r w:rsidRPr="008C3962">
        <w:rPr>
          <w:b/>
          <w:sz w:val="20"/>
          <w:szCs w:val="20"/>
          <w:lang w:val="sr-Cyrl-RS"/>
        </w:rPr>
        <w:t>Михајла Пупина број 25, 21000 Нови Сад.</w:t>
      </w:r>
    </w:p>
    <w:p w:rsidR="00E35262" w:rsidRPr="008C3962" w:rsidRDefault="00E35262" w:rsidP="00E35262">
      <w:pPr>
        <w:spacing w:line="240" w:lineRule="auto"/>
        <w:jc w:val="both"/>
        <w:rPr>
          <w:bCs/>
          <w:sz w:val="20"/>
          <w:szCs w:val="20"/>
          <w:lang w:val="sr-Cyrl-RS"/>
        </w:rPr>
      </w:pPr>
      <w:r w:rsidRPr="008C3962">
        <w:rPr>
          <w:sz w:val="20"/>
          <w:szCs w:val="20"/>
          <w:lang w:val="sr-Cyrl-RS"/>
        </w:rPr>
        <w:t xml:space="preserve">Узорци морају бити посебно паковани са назнаком </w:t>
      </w:r>
      <w:r w:rsidRPr="008C3962">
        <w:rPr>
          <w:sz w:val="20"/>
          <w:szCs w:val="20"/>
        </w:rPr>
        <w:t>“</w:t>
      </w:r>
      <w:r w:rsidRPr="008C3962">
        <w:rPr>
          <w:b/>
          <w:sz w:val="20"/>
          <w:szCs w:val="20"/>
          <w:lang w:val="sr-Cyrl-RS"/>
        </w:rPr>
        <w:t>Узорци за</w:t>
      </w:r>
      <w:r w:rsidRPr="008C3962">
        <w:rPr>
          <w:b/>
          <w:sz w:val="20"/>
          <w:szCs w:val="20"/>
          <w:lang w:val="sr-Cyrl-CS"/>
        </w:rPr>
        <w:t xml:space="preserve"> добра </w:t>
      </w:r>
      <w:r w:rsidRPr="008C3962">
        <w:rPr>
          <w:rFonts w:eastAsia="TimesNewRomanPS-BoldMT"/>
          <w:b/>
          <w:bCs/>
          <w:color w:val="auto"/>
          <w:sz w:val="20"/>
          <w:szCs w:val="20"/>
        </w:rPr>
        <w:t>ЈН</w:t>
      </w:r>
      <w:r w:rsidRPr="008C3962">
        <w:rPr>
          <w:rFonts w:eastAsia="TimesNewRomanPS-BoldMT"/>
          <w:b/>
          <w:bCs/>
          <w:color w:val="auto"/>
          <w:sz w:val="20"/>
          <w:szCs w:val="20"/>
          <w:lang w:val="sr-Cyrl-RS"/>
        </w:rPr>
        <w:t>МВБР:</w:t>
      </w:r>
      <w:r w:rsidRPr="008C3962">
        <w:rPr>
          <w:rFonts w:eastAsia="TimesNewRomanPS-BoldMT"/>
          <w:b/>
          <w:bCs/>
          <w:color w:val="auto"/>
          <w:sz w:val="20"/>
          <w:szCs w:val="20"/>
        </w:rPr>
        <w:t xml:space="preserve"> </w:t>
      </w:r>
      <w:r w:rsidRPr="008C3962">
        <w:rPr>
          <w:b/>
          <w:bCs/>
          <w:color w:val="auto"/>
          <w:sz w:val="20"/>
          <w:szCs w:val="20"/>
          <w:lang w:val="sr-Cyrl-CS"/>
        </w:rPr>
        <w:t>136-404-79/2020-03</w:t>
      </w:r>
      <w:r w:rsidRPr="008C3962">
        <w:rPr>
          <w:b/>
          <w:sz w:val="20"/>
          <w:szCs w:val="20"/>
        </w:rPr>
        <w:t xml:space="preserve"> -</w:t>
      </w:r>
      <w:r w:rsidRPr="008C3962">
        <w:rPr>
          <w:sz w:val="20"/>
          <w:szCs w:val="20"/>
        </w:rPr>
        <w:t xml:space="preserve"> </w:t>
      </w:r>
      <w:r w:rsidRPr="008C3962">
        <w:rPr>
          <w:b/>
          <w:sz w:val="20"/>
          <w:szCs w:val="20"/>
          <w:lang w:val="sr-Cyrl-CS"/>
        </w:rPr>
        <w:t>Канцеларијски материјал, за Партију бр.1</w:t>
      </w:r>
      <w:r w:rsidRPr="008C3962">
        <w:rPr>
          <w:b/>
          <w:sz w:val="20"/>
          <w:szCs w:val="20"/>
        </w:rPr>
        <w:t>,</w:t>
      </w:r>
      <w:r w:rsidRPr="008C3962">
        <w:rPr>
          <w:rFonts w:eastAsia="TimesNewRomanPS-BoldMT"/>
          <w:b/>
          <w:bCs/>
          <w:color w:val="002060"/>
          <w:sz w:val="20"/>
          <w:szCs w:val="20"/>
        </w:rPr>
        <w:t xml:space="preserve"> </w:t>
      </w:r>
      <w:r w:rsidRPr="008C3962">
        <w:rPr>
          <w:rFonts w:eastAsia="TimesNewRomanPSMT"/>
          <w:b/>
          <w:bCs/>
          <w:sz w:val="20"/>
          <w:szCs w:val="20"/>
        </w:rPr>
        <w:t xml:space="preserve"> </w:t>
      </w:r>
      <w:r w:rsidRPr="008C3962">
        <w:rPr>
          <w:rFonts w:eastAsia="TimesNewRomanPS-BoldMT"/>
          <w:b/>
          <w:bCs/>
          <w:sz w:val="20"/>
          <w:szCs w:val="20"/>
        </w:rPr>
        <w:t>НЕ ОТВАРАТИ</w:t>
      </w:r>
      <w:r w:rsidRPr="008C3962">
        <w:rPr>
          <w:sz w:val="20"/>
          <w:szCs w:val="20"/>
          <w:lang w:val="sr-Cyrl-RS"/>
        </w:rPr>
        <w:t xml:space="preserve"> </w:t>
      </w:r>
      <w:r w:rsidRPr="008C3962">
        <w:rPr>
          <w:sz w:val="20"/>
          <w:szCs w:val="20"/>
        </w:rPr>
        <w:t xml:space="preserve">”а на полеђини омота понуде обавезно навести назив, адресу, број телефона и име особе за контакт понуђача. </w:t>
      </w:r>
      <w:r w:rsidRPr="008C3962">
        <w:rPr>
          <w:bCs/>
          <w:sz w:val="20"/>
          <w:szCs w:val="20"/>
          <w:lang w:val="sr-Cyrl-RS"/>
        </w:rPr>
        <w:t>На сваком појединачном узорку мора бити означен редни број из техничке спецификације.</w:t>
      </w:r>
    </w:p>
    <w:p w:rsidR="00E35262" w:rsidRPr="001A36B6" w:rsidRDefault="00B66996" w:rsidP="00E35262">
      <w:p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1A36B6">
        <w:rPr>
          <w:b/>
          <w:sz w:val="20"/>
          <w:szCs w:val="20"/>
          <w:lang w:val="sr-Cyrl-RS"/>
        </w:rPr>
        <w:t>Место, време и начин отварања понуда</w:t>
      </w:r>
      <w:r w:rsidR="001A36B6">
        <w:rPr>
          <w:b/>
          <w:sz w:val="20"/>
          <w:szCs w:val="20"/>
        </w:rPr>
        <w:t>:</w:t>
      </w:r>
    </w:p>
    <w:p w:rsidR="00E35262" w:rsidRPr="008C3962" w:rsidRDefault="00E35262" w:rsidP="00E35262">
      <w:pPr>
        <w:spacing w:line="240" w:lineRule="auto"/>
        <w:jc w:val="both"/>
        <w:rPr>
          <w:b/>
          <w:sz w:val="20"/>
          <w:szCs w:val="20"/>
        </w:rPr>
      </w:pPr>
      <w:r w:rsidRPr="008C3962">
        <w:rPr>
          <w:b/>
          <w:sz w:val="20"/>
          <w:szCs w:val="20"/>
        </w:rPr>
        <w:t xml:space="preserve">Отварање благовремено поднетих понуда је </w:t>
      </w:r>
      <w:r w:rsidRPr="008C3962">
        <w:rPr>
          <w:b/>
          <w:sz w:val="20"/>
          <w:szCs w:val="20"/>
          <w:lang w:val="sr-Cyrl-RS"/>
        </w:rPr>
        <w:t>последњи дан рока за подношење понуда, тј дана 04.03.2020. године</w:t>
      </w:r>
      <w:r w:rsidRPr="008C3962">
        <w:rPr>
          <w:b/>
          <w:sz w:val="20"/>
          <w:szCs w:val="20"/>
        </w:rPr>
        <w:t xml:space="preserve"> у </w:t>
      </w:r>
      <w:r w:rsidRPr="008C3962">
        <w:rPr>
          <w:b/>
          <w:color w:val="auto"/>
          <w:sz w:val="20"/>
          <w:szCs w:val="20"/>
          <w:lang w:val="sr-Latn-RS"/>
        </w:rPr>
        <w:t>10</w:t>
      </w:r>
      <w:r w:rsidRPr="008C3962">
        <w:rPr>
          <w:b/>
          <w:color w:val="auto"/>
          <w:sz w:val="20"/>
          <w:szCs w:val="20"/>
          <w:lang w:val="sr-Cyrl-RS"/>
        </w:rPr>
        <w:t>:3</w:t>
      </w:r>
      <w:r w:rsidRPr="008C3962">
        <w:rPr>
          <w:b/>
          <w:color w:val="auto"/>
          <w:sz w:val="20"/>
          <w:szCs w:val="20"/>
        </w:rPr>
        <w:t xml:space="preserve">0 часова, </w:t>
      </w:r>
      <w:r w:rsidRPr="008C3962">
        <w:rPr>
          <w:b/>
          <w:color w:val="auto"/>
          <w:sz w:val="20"/>
          <w:szCs w:val="20"/>
          <w:lang w:val="sr-Cyrl-RS"/>
        </w:rPr>
        <w:t xml:space="preserve">у </w:t>
      </w:r>
      <w:r w:rsidRPr="008C3962">
        <w:rPr>
          <w:b/>
          <w:color w:val="auto"/>
          <w:sz w:val="20"/>
          <w:szCs w:val="20"/>
        </w:rPr>
        <w:t>Новом Сад</w:t>
      </w:r>
      <w:r w:rsidRPr="008C3962">
        <w:rPr>
          <w:b/>
          <w:color w:val="auto"/>
          <w:sz w:val="20"/>
          <w:szCs w:val="20"/>
          <w:lang w:val="sr-Cyrl-RS"/>
        </w:rPr>
        <w:t>у</w:t>
      </w:r>
      <w:r w:rsidRPr="008C3962">
        <w:rPr>
          <w:b/>
          <w:color w:val="auto"/>
          <w:sz w:val="20"/>
          <w:szCs w:val="20"/>
        </w:rPr>
        <w:t>, Булевар Михајла Пупина 25, сала</w:t>
      </w:r>
      <w:r w:rsidRPr="008C3962">
        <w:rPr>
          <w:b/>
          <w:color w:val="auto"/>
          <w:sz w:val="20"/>
          <w:szCs w:val="20"/>
          <w:lang w:val="sr-Cyrl-RS"/>
        </w:rPr>
        <w:t xml:space="preserve"> за састанке</w:t>
      </w:r>
      <w:r w:rsidRPr="008C3962">
        <w:rPr>
          <w:b/>
          <w:color w:val="auto"/>
          <w:sz w:val="20"/>
          <w:szCs w:val="20"/>
        </w:rPr>
        <w:t xml:space="preserve"> на 1. спрату. </w:t>
      </w:r>
      <w:r w:rsidRPr="008C3962">
        <w:rPr>
          <w:color w:val="auto"/>
          <w:sz w:val="20"/>
          <w:szCs w:val="20"/>
        </w:rPr>
        <w:t>Отварање понуда</w:t>
      </w:r>
      <w:r w:rsidRPr="008C3962">
        <w:rPr>
          <w:sz w:val="20"/>
          <w:szCs w:val="20"/>
        </w:rPr>
        <w:t xml:space="preserve">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Представници понуђача дужни су да пре почетка отварања понуда Комисији за јавну набавку поднесу </w:t>
      </w:r>
      <w:r w:rsidRPr="008C3962">
        <w:rPr>
          <w:sz w:val="20"/>
          <w:szCs w:val="20"/>
          <w:lang w:val="sr-Cyrl-RS"/>
        </w:rPr>
        <w:t>овлашћење -</w:t>
      </w:r>
      <w:r w:rsidRPr="008C3962">
        <w:rPr>
          <w:sz w:val="20"/>
          <w:szCs w:val="20"/>
        </w:rPr>
        <w:t>пуномоћје</w:t>
      </w:r>
      <w:r w:rsidRPr="008C3962">
        <w:rPr>
          <w:sz w:val="20"/>
          <w:szCs w:val="20"/>
          <w:lang w:val="sr-Cyrl-RS"/>
        </w:rPr>
        <w:t xml:space="preserve"> </w:t>
      </w:r>
      <w:r w:rsidRPr="008C3962">
        <w:rPr>
          <w:sz w:val="20"/>
          <w:szCs w:val="20"/>
        </w:rPr>
        <w:t>за учешће у поступку отварања понуда</w:t>
      </w:r>
      <w:r w:rsidRPr="008C3962">
        <w:rPr>
          <w:sz w:val="20"/>
          <w:szCs w:val="20"/>
          <w:lang w:val="sr-Cyrl-RS"/>
        </w:rPr>
        <w:t>, к</w:t>
      </w:r>
      <w:r w:rsidRPr="008C3962">
        <w:rPr>
          <w:sz w:val="20"/>
          <w:szCs w:val="20"/>
        </w:rPr>
        <w:t>оје гласи на лице које присуствује отварању понуда, у противном наступају као јавност</w:t>
      </w:r>
      <w:r w:rsidRPr="008C3962">
        <w:rPr>
          <w:sz w:val="20"/>
          <w:szCs w:val="20"/>
          <w:lang w:val="sr-Cyrl-RS"/>
        </w:rPr>
        <w:t xml:space="preserve"> - публика</w:t>
      </w:r>
      <w:r w:rsidRPr="008C3962">
        <w:rPr>
          <w:sz w:val="20"/>
          <w:szCs w:val="20"/>
        </w:rPr>
        <w:t xml:space="preserve"> и не могу предузимати активне радње у поступку отварања понуда. Писано овлашћење мора</w:t>
      </w:r>
      <w:r w:rsidRPr="008C3962">
        <w:rPr>
          <w:sz w:val="20"/>
          <w:szCs w:val="20"/>
          <w:lang w:val="sr-Cyrl-RS"/>
        </w:rPr>
        <w:t xml:space="preserve"> бити издато на меморандуму понуђача, са</w:t>
      </w:r>
      <w:r w:rsidRPr="008C3962">
        <w:rPr>
          <w:sz w:val="20"/>
          <w:szCs w:val="20"/>
        </w:rPr>
        <w:t xml:space="preserve"> заводни</w:t>
      </w:r>
      <w:r w:rsidRPr="008C3962">
        <w:rPr>
          <w:sz w:val="20"/>
          <w:szCs w:val="20"/>
          <w:lang w:val="sr-Cyrl-RS"/>
        </w:rPr>
        <w:t>м - деловодним</w:t>
      </w:r>
      <w:r w:rsidRPr="008C3962">
        <w:rPr>
          <w:sz w:val="20"/>
          <w:szCs w:val="20"/>
        </w:rPr>
        <w:t xml:space="preserve"> печат</w:t>
      </w:r>
      <w:r w:rsidRPr="008C3962">
        <w:rPr>
          <w:sz w:val="20"/>
          <w:szCs w:val="20"/>
          <w:lang w:val="sr-Cyrl-RS"/>
        </w:rPr>
        <w:t xml:space="preserve">ом, </w:t>
      </w:r>
      <w:r w:rsidRPr="008C3962">
        <w:rPr>
          <w:sz w:val="20"/>
          <w:szCs w:val="20"/>
        </w:rPr>
        <w:t>бројем и датумом издавања, потпис</w:t>
      </w:r>
      <w:r w:rsidRPr="008C3962">
        <w:rPr>
          <w:sz w:val="20"/>
          <w:szCs w:val="20"/>
          <w:lang w:val="sr-Cyrl-RS"/>
        </w:rPr>
        <w:t>ом</w:t>
      </w:r>
      <w:r w:rsidRPr="008C3962">
        <w:rPr>
          <w:sz w:val="20"/>
          <w:szCs w:val="20"/>
        </w:rPr>
        <w:t xml:space="preserve"> овлашћеног лица, </w:t>
      </w:r>
      <w:r w:rsidRPr="008C3962">
        <w:rPr>
          <w:sz w:val="20"/>
          <w:szCs w:val="20"/>
          <w:lang w:val="sr-Cyrl-RS"/>
        </w:rPr>
        <w:t xml:space="preserve">оверено </w:t>
      </w:r>
      <w:r w:rsidRPr="008C3962">
        <w:rPr>
          <w:sz w:val="20"/>
          <w:szCs w:val="20"/>
        </w:rPr>
        <w:t>печат</w:t>
      </w:r>
      <w:r w:rsidRPr="008C3962">
        <w:rPr>
          <w:sz w:val="20"/>
          <w:szCs w:val="20"/>
          <w:lang w:val="sr-Cyrl-RS"/>
        </w:rPr>
        <w:t>ом.</w:t>
      </w:r>
    </w:p>
    <w:p w:rsidR="008C3962" w:rsidRPr="00CD6C7A" w:rsidRDefault="008C3962" w:rsidP="008C3962">
      <w:pPr>
        <w:spacing w:line="240" w:lineRule="auto"/>
        <w:jc w:val="both"/>
        <w:rPr>
          <w:b/>
          <w:color w:val="auto"/>
          <w:sz w:val="20"/>
          <w:szCs w:val="20"/>
          <w:lang w:val="sr-Latn-CS"/>
        </w:rPr>
      </w:pPr>
      <w:r w:rsidRPr="00CD6C7A">
        <w:rPr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8C3962" w:rsidRPr="00034136" w:rsidRDefault="008C3962" w:rsidP="008C3962">
      <w:pPr>
        <w:spacing w:line="240" w:lineRule="auto"/>
        <w:ind w:left="21"/>
        <w:jc w:val="both"/>
        <w:rPr>
          <w:sz w:val="20"/>
          <w:szCs w:val="20"/>
          <w:lang w:val="sr-Cyrl-RS"/>
        </w:rPr>
      </w:pPr>
      <w:r w:rsidRPr="00CD6C7A">
        <w:rPr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b/>
          <w:sz w:val="20"/>
          <w:szCs w:val="20"/>
          <w:u w:val="single"/>
          <w:lang w:val="sr-Cyrl-RS"/>
        </w:rPr>
        <w:t>за УЧЕШЋЕ у поступку отварања</w:t>
      </w:r>
      <w:r w:rsidRPr="00034136">
        <w:rPr>
          <w:b/>
          <w:sz w:val="20"/>
          <w:szCs w:val="20"/>
          <w:lang w:val="sr-Cyrl-RS"/>
        </w:rPr>
        <w:t>,</w:t>
      </w:r>
      <w:r w:rsidRPr="00034136">
        <w:rPr>
          <w:sz w:val="20"/>
          <w:szCs w:val="20"/>
          <w:lang w:val="sr-Cyrl-RS"/>
        </w:rPr>
        <w:t xml:space="preserve"> издато и заведено у деловодну књигу –</w:t>
      </w:r>
      <w:r>
        <w:rPr>
          <w:sz w:val="20"/>
          <w:szCs w:val="20"/>
          <w:lang w:val="sr-Cyrl-RS"/>
        </w:rPr>
        <w:t xml:space="preserve"> </w:t>
      </w:r>
      <w:r w:rsidRPr="00034136">
        <w:rPr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8C3962" w:rsidRPr="00034136" w:rsidRDefault="008C3962" w:rsidP="008C3962">
      <w:pPr>
        <w:spacing w:line="240" w:lineRule="auto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lang w:val="sr-Latn-CS"/>
        </w:rPr>
        <w:t>Рок за доношење одлуке:</w:t>
      </w:r>
      <w:r w:rsidRPr="00034136">
        <w:rPr>
          <w:b/>
          <w:sz w:val="20"/>
          <w:szCs w:val="20"/>
          <w:lang w:val="sr-Cyrl-RS"/>
        </w:rPr>
        <w:t xml:space="preserve"> </w:t>
      </w:r>
    </w:p>
    <w:p w:rsidR="008C3962" w:rsidRPr="00034136" w:rsidRDefault="008C3962" w:rsidP="008C3962">
      <w:pPr>
        <w:spacing w:line="240" w:lineRule="auto"/>
        <w:ind w:left="21"/>
        <w:jc w:val="both"/>
        <w:rPr>
          <w:color w:val="FF0000"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10</w:t>
      </w:r>
      <w:r w:rsidRPr="00034136">
        <w:rPr>
          <w:sz w:val="20"/>
          <w:szCs w:val="20"/>
          <w:lang w:val="sr-Cyrl-RS"/>
        </w:rPr>
        <w:t xml:space="preserve">  дана од дана јавног отварања понуда.</w:t>
      </w:r>
    </w:p>
    <w:p w:rsidR="008C3962" w:rsidRDefault="008C3962" w:rsidP="008C3962">
      <w:pPr>
        <w:spacing w:line="240" w:lineRule="auto"/>
        <w:jc w:val="both"/>
        <w:rPr>
          <w:sz w:val="20"/>
          <w:szCs w:val="20"/>
          <w:lang w:val="sr-Cyrl-RS"/>
        </w:rPr>
      </w:pPr>
      <w:r w:rsidRPr="00034136">
        <w:rPr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sz w:val="20"/>
          <w:szCs w:val="20"/>
          <w:lang w:val="sr-Cyrl-RS"/>
        </w:rPr>
        <w:t xml:space="preserve"> </w:t>
      </w:r>
    </w:p>
    <w:p w:rsidR="008C3962" w:rsidRPr="00034136" w:rsidRDefault="008C3962" w:rsidP="008C3962">
      <w:pPr>
        <w:spacing w:line="240" w:lineRule="auto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Татјана Антонић,</w:t>
      </w:r>
      <w:r w:rsidRPr="00600C04">
        <w:rPr>
          <w:sz w:val="20"/>
          <w:szCs w:val="20"/>
          <w:lang w:val="sr-Cyrl-CS"/>
        </w:rPr>
        <w:t xml:space="preserve"> </w:t>
      </w:r>
      <w:r w:rsidRPr="00034136">
        <w:rPr>
          <w:sz w:val="20"/>
          <w:szCs w:val="20"/>
          <w:lang w:val="sr-Cyrl-CS"/>
        </w:rPr>
        <w:t xml:space="preserve">службеник за јавне набавке. Е - mail адреса: </w:t>
      </w:r>
      <w:hyperlink r:id="rId8" w:history="1">
        <w:r w:rsidRPr="005E26E9">
          <w:rPr>
            <w:rStyle w:val="Hyperlink"/>
            <w:sz w:val="20"/>
            <w:szCs w:val="20"/>
          </w:rPr>
          <w:t>tatjana.antonic@vojvodina.gov.rs</w:t>
        </w:r>
      </w:hyperlink>
      <w:r w:rsidRPr="00034136">
        <w:rPr>
          <w:sz w:val="20"/>
          <w:szCs w:val="20"/>
        </w:rPr>
        <w:t xml:space="preserve">. </w:t>
      </w:r>
      <w:r w:rsidRPr="00034136">
        <w:rPr>
          <w:sz w:val="20"/>
          <w:szCs w:val="20"/>
          <w:lang w:val="sr-Cyrl-RS"/>
        </w:rPr>
        <w:t>Б</w:t>
      </w:r>
      <w:r w:rsidRPr="00034136">
        <w:rPr>
          <w:sz w:val="20"/>
          <w:szCs w:val="20"/>
          <w:lang w:val="sr-Cyrl-CS"/>
        </w:rPr>
        <w:t xml:space="preserve">рој </w:t>
      </w:r>
      <w:r>
        <w:rPr>
          <w:color w:val="auto"/>
          <w:sz w:val="20"/>
          <w:szCs w:val="20"/>
          <w:lang w:val="sr-Cyrl-CS"/>
        </w:rPr>
        <w:t>факса: 021/4881-766</w:t>
      </w:r>
      <w:r w:rsidRPr="00034136">
        <w:rPr>
          <w:bCs/>
          <w:color w:val="auto"/>
          <w:sz w:val="20"/>
          <w:szCs w:val="20"/>
        </w:rPr>
        <w:t>.</w:t>
      </w:r>
    </w:p>
    <w:p w:rsidR="008C3962" w:rsidRPr="00034136" w:rsidRDefault="008C3962" w:rsidP="008C3962">
      <w:pPr>
        <w:spacing w:line="240" w:lineRule="auto"/>
        <w:jc w:val="both"/>
        <w:rPr>
          <w:sz w:val="20"/>
          <w:szCs w:val="20"/>
          <w:lang w:val="sr-Cyrl-RS"/>
        </w:rPr>
      </w:pPr>
    </w:p>
    <w:p w:rsidR="008C3962" w:rsidRPr="00034136" w:rsidRDefault="008C3962" w:rsidP="008C3962">
      <w:pPr>
        <w:spacing w:line="240" w:lineRule="auto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CS"/>
        </w:rPr>
        <w:t xml:space="preserve">Јелена </w:t>
      </w:r>
      <w:r>
        <w:rPr>
          <w:sz w:val="20"/>
          <w:szCs w:val="20"/>
          <w:lang w:val="sr-Cyrl-RS"/>
        </w:rPr>
        <w:t>Цајић Ђуричић</w:t>
      </w:r>
      <w:r w:rsidRPr="00034136">
        <w:rPr>
          <w:sz w:val="20"/>
          <w:szCs w:val="20"/>
          <w:lang w:val="sr-Cyrl-CS"/>
        </w:rPr>
        <w:t xml:space="preserve">, службеник за јавне набавке. Е - mail адреса: </w:t>
      </w:r>
      <w:hyperlink r:id="rId9" w:history="1">
        <w:r w:rsidRPr="00B20834">
          <w:rPr>
            <w:rStyle w:val="Hyperlink"/>
            <w:sz w:val="20"/>
            <w:szCs w:val="20"/>
          </w:rPr>
          <w:t>jelena.knezevic@vojvodina.gov.rs</w:t>
        </w:r>
      </w:hyperlink>
      <w:r w:rsidRPr="00034136">
        <w:rPr>
          <w:sz w:val="20"/>
          <w:szCs w:val="20"/>
        </w:rPr>
        <w:t xml:space="preserve">. </w:t>
      </w:r>
      <w:r w:rsidRPr="00034136">
        <w:rPr>
          <w:sz w:val="20"/>
          <w:szCs w:val="20"/>
          <w:lang w:val="sr-Cyrl-RS"/>
        </w:rPr>
        <w:t>Б</w:t>
      </w:r>
      <w:r w:rsidRPr="00034136">
        <w:rPr>
          <w:sz w:val="20"/>
          <w:szCs w:val="20"/>
          <w:lang w:val="sr-Cyrl-CS"/>
        </w:rPr>
        <w:t xml:space="preserve">рој </w:t>
      </w:r>
      <w:r>
        <w:rPr>
          <w:color w:val="auto"/>
          <w:sz w:val="20"/>
          <w:szCs w:val="20"/>
          <w:lang w:val="sr-Cyrl-CS"/>
        </w:rPr>
        <w:t>факса: 021/4881-766</w:t>
      </w:r>
      <w:r w:rsidRPr="00034136">
        <w:rPr>
          <w:bCs/>
          <w:color w:val="auto"/>
          <w:sz w:val="20"/>
          <w:szCs w:val="20"/>
        </w:rPr>
        <w:t>.</w:t>
      </w:r>
    </w:p>
    <w:p w:rsidR="008C3962" w:rsidRPr="00034136" w:rsidRDefault="008C3962" w:rsidP="008C3962">
      <w:pPr>
        <w:spacing w:line="240" w:lineRule="auto"/>
        <w:jc w:val="both"/>
        <w:rPr>
          <w:b/>
          <w:color w:val="auto"/>
          <w:sz w:val="20"/>
          <w:szCs w:val="20"/>
          <w:lang w:val="sr-Cyrl-RS"/>
        </w:rPr>
      </w:pPr>
      <w:r w:rsidRPr="00034136">
        <w:rPr>
          <w:b/>
          <w:color w:val="auto"/>
          <w:sz w:val="20"/>
          <w:szCs w:val="20"/>
        </w:rPr>
        <w:t>Остале информације:</w:t>
      </w:r>
      <w:r w:rsidRPr="00034136">
        <w:rPr>
          <w:b/>
          <w:color w:val="auto"/>
          <w:sz w:val="20"/>
          <w:szCs w:val="20"/>
          <w:lang w:val="sr-Cyrl-RS"/>
        </w:rPr>
        <w:t xml:space="preserve"> -</w:t>
      </w:r>
    </w:p>
    <w:p w:rsidR="008C3962" w:rsidRPr="00034136" w:rsidRDefault="008C3962" w:rsidP="008C3962">
      <w:pPr>
        <w:jc w:val="both"/>
        <w:rPr>
          <w:sz w:val="20"/>
          <w:szCs w:val="20"/>
        </w:rPr>
      </w:pPr>
    </w:p>
    <w:p w:rsidR="00E84D66" w:rsidRPr="008C3962" w:rsidRDefault="00243A53">
      <w:pPr>
        <w:rPr>
          <w:sz w:val="20"/>
          <w:szCs w:val="20"/>
        </w:rPr>
      </w:pPr>
    </w:p>
    <w:sectPr w:rsidR="00E84D66" w:rsidRPr="008C3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2"/>
    <w:rsid w:val="001A36B6"/>
    <w:rsid w:val="00243A53"/>
    <w:rsid w:val="00251D34"/>
    <w:rsid w:val="00371587"/>
    <w:rsid w:val="0042428E"/>
    <w:rsid w:val="006217AB"/>
    <w:rsid w:val="00677CE6"/>
    <w:rsid w:val="008C3962"/>
    <w:rsid w:val="008C5CC5"/>
    <w:rsid w:val="00B66996"/>
    <w:rsid w:val="00C629BB"/>
    <w:rsid w:val="00D310A7"/>
    <w:rsid w:val="00E35262"/>
    <w:rsid w:val="00F77CE0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4970-2EC7-4ADF-A150-3384C7E7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CE0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C629BB"/>
    <w:pPr>
      <w:tabs>
        <w:tab w:val="left" w:pos="1080"/>
      </w:tabs>
      <w:spacing w:after="120" w:line="240" w:lineRule="auto"/>
      <w:ind w:left="720" w:firstLine="720"/>
      <w:jc w:val="both"/>
    </w:pPr>
    <w:rPr>
      <w:rFonts w:ascii="Arial" w:eastAsia="Times New Roman" w:hAnsi="Arial"/>
      <w:color w:val="auto"/>
      <w:kern w:val="0"/>
      <w:sz w:val="22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Antonić</dc:creator>
  <cp:keywords/>
  <dc:description/>
  <cp:lastModifiedBy>Tatjana Antonić</cp:lastModifiedBy>
  <cp:revision>2</cp:revision>
  <dcterms:created xsi:type="dcterms:W3CDTF">2020-02-24T11:02:00Z</dcterms:created>
  <dcterms:modified xsi:type="dcterms:W3CDTF">2020-02-24T11:23:00Z</dcterms:modified>
</cp:coreProperties>
</file>