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05"/>
        <w:tblW w:w="11483" w:type="dxa"/>
        <w:tblLayout w:type="fixed"/>
        <w:tblLook w:val="04A0" w:firstRow="1" w:lastRow="0" w:firstColumn="1" w:lastColumn="0" w:noHBand="0" w:noVBand="1"/>
      </w:tblPr>
      <w:tblGrid>
        <w:gridCol w:w="2552"/>
        <w:gridCol w:w="8931"/>
      </w:tblGrid>
      <w:tr w:rsidR="009F4444" w:rsidRPr="002963B5" w:rsidTr="00A23EB9">
        <w:trPr>
          <w:trHeight w:val="2163"/>
        </w:trPr>
        <w:tc>
          <w:tcPr>
            <w:tcW w:w="2552" w:type="dxa"/>
          </w:tcPr>
          <w:p w:rsidR="009F4444" w:rsidRPr="002963B5" w:rsidRDefault="009F4444" w:rsidP="00A23EB9">
            <w:pPr>
              <w:pStyle w:val="Header"/>
              <w:ind w:left="-198" w:firstLine="108"/>
              <w:rPr>
                <w:color w:val="000000"/>
              </w:rPr>
            </w:pPr>
            <w:r w:rsidRPr="00320AD0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0C1CB52" wp14:editId="15A1C4E2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9F4444" w:rsidRPr="00CA453D" w:rsidRDefault="009F4444" w:rsidP="00A23EB9">
            <w:pPr>
              <w:pStyle w:val="Head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>Република</w:t>
            </w:r>
            <w:proofErr w:type="spellEnd"/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9F4444" w:rsidRPr="00CA453D" w:rsidRDefault="009F4444" w:rsidP="00A23E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Аутономна </w:t>
            </w:r>
            <w:r w:rsidRPr="00CA453D">
              <w:rPr>
                <w:rFonts w:ascii="Times New Roman" w:hAnsi="Times New Roman"/>
                <w:color w:val="000000"/>
                <w:sz w:val="18"/>
                <w:szCs w:val="20"/>
                <w:lang w:val="sr-Cyrl-RS"/>
              </w:rPr>
              <w:t>п</w:t>
            </w:r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>окрајина Војводина</w:t>
            </w:r>
          </w:p>
          <w:p w:rsidR="009F4444" w:rsidRPr="00CA453D" w:rsidRDefault="009F4444" w:rsidP="00A23EB9">
            <w:pPr>
              <w:pStyle w:val="NoSpacing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CA453D">
              <w:rPr>
                <w:rFonts w:ascii="Times New Roman" w:hAnsi="Times New Roman"/>
                <w:b/>
                <w:color w:val="000000"/>
                <w:szCs w:val="20"/>
              </w:rPr>
              <w:t>УПРАВА ЗА КАПИТАЛНА УЛАГАЊА</w:t>
            </w:r>
          </w:p>
          <w:p w:rsidR="009F4444" w:rsidRPr="00CA453D" w:rsidRDefault="009F4444" w:rsidP="00A23EB9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CA453D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АУТОНОМНЕ ПОКРАЈИНЕ ВОЈВОДИНЕ</w:t>
            </w:r>
          </w:p>
          <w:p w:rsidR="009F4444" w:rsidRPr="00CA453D" w:rsidRDefault="009F4444" w:rsidP="00A23EB9">
            <w:pPr>
              <w:pStyle w:val="Head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53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21000 </w:t>
            </w:r>
            <w:proofErr w:type="spellStart"/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>Нови</w:t>
            </w:r>
            <w:proofErr w:type="spellEnd"/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>Сад</w:t>
            </w:r>
            <w:proofErr w:type="spellEnd"/>
          </w:p>
          <w:p w:rsidR="009F4444" w:rsidRPr="00CA453D" w:rsidRDefault="009F4444" w:rsidP="00A23EB9">
            <w:pPr>
              <w:pStyle w:val="Header"/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</w:pPr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Т: +381 21 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  <w:t>4881 787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F: +381 21 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  <w:t>4881 736</w:t>
            </w:r>
          </w:p>
          <w:p w:rsidR="009F4444" w:rsidRPr="00CA453D" w:rsidRDefault="0022074F" w:rsidP="00A23EB9">
            <w:pPr>
              <w:pStyle w:val="Head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hyperlink r:id="rId6" w:history="1">
              <w:r w:rsidR="009F4444" w:rsidRPr="00CA453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www.kapitalnaulaganja.vojvodina.gov.rs</w:t>
              </w:r>
            </w:hyperlink>
            <w:r w:rsidR="009F4444"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4444" w:rsidRPr="00CA453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</w:tr>
    </w:tbl>
    <w:tbl>
      <w:tblPr>
        <w:tblW w:w="109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5"/>
        <w:gridCol w:w="6671"/>
      </w:tblGrid>
      <w:tr w:rsidR="009F4444" w:rsidTr="00A23EB9">
        <w:trPr>
          <w:trHeight w:val="245"/>
        </w:trPr>
        <w:tc>
          <w:tcPr>
            <w:tcW w:w="4265" w:type="dxa"/>
            <w:hideMark/>
          </w:tcPr>
          <w:p w:rsidR="009F4444" w:rsidRDefault="009F4444" w:rsidP="00A23EB9">
            <w:pPr>
              <w:rPr>
                <w:rFonts w:ascii="Times New Roman" w:hAnsi="Times New Roman"/>
                <w:sz w:val="16"/>
                <w:szCs w:val="16"/>
              </w:rPr>
            </w:pPr>
            <w:r w:rsidRPr="002C7D3E">
              <w:rPr>
                <w:rFonts w:ascii="Times New Roman" w:hAnsi="Times New Roman"/>
                <w:lang w:val="sr-Cyrl-RS"/>
              </w:rPr>
              <w:t xml:space="preserve">                   </w:t>
            </w:r>
            <w:r w:rsidRPr="002C7D3E">
              <w:rPr>
                <w:rFonts w:ascii="Times New Roman" w:hAnsi="Times New Roman"/>
              </w:rPr>
              <w:t>БРОЈ: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786A">
              <w:rPr>
                <w:rFonts w:ascii="Times New Roman" w:hAnsi="Times New Roman"/>
                <w:lang w:val="sr-Cyrl-CS"/>
              </w:rPr>
              <w:t>136-404-</w:t>
            </w:r>
            <w:r w:rsidRPr="00C4786A">
              <w:rPr>
                <w:rFonts w:ascii="Times New Roman" w:hAnsi="Times New Roman"/>
              </w:rPr>
              <w:t>179</w:t>
            </w:r>
            <w:r w:rsidRPr="00C4786A">
              <w:rPr>
                <w:rFonts w:ascii="Times New Roman" w:hAnsi="Times New Roman"/>
                <w:lang w:val="sr-Cyrl-CS"/>
              </w:rPr>
              <w:t>/201</w:t>
            </w:r>
            <w:r w:rsidRPr="00C4786A">
              <w:rPr>
                <w:rFonts w:ascii="Times New Roman" w:hAnsi="Times New Roman"/>
              </w:rPr>
              <w:t>8</w:t>
            </w:r>
            <w:r w:rsidRPr="00C4786A">
              <w:rPr>
                <w:rFonts w:ascii="Times New Roman" w:hAnsi="Times New Roman"/>
                <w:lang w:val="sr-Cyrl-CS"/>
              </w:rPr>
              <w:t>-03</w:t>
            </w:r>
          </w:p>
        </w:tc>
        <w:tc>
          <w:tcPr>
            <w:tcW w:w="6671" w:type="dxa"/>
            <w:hideMark/>
          </w:tcPr>
          <w:p w:rsidR="009F4444" w:rsidRDefault="009F4444" w:rsidP="00A23EB9">
            <w:pPr>
              <w:pStyle w:val="Head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C7D3E">
              <w:rPr>
                <w:rFonts w:ascii="Times New Roman" w:hAnsi="Times New Roman"/>
                <w:lang w:val="sr-Cyrl-RS"/>
              </w:rPr>
              <w:t xml:space="preserve">                                         </w:t>
            </w:r>
            <w:r w:rsidRPr="002C7D3E">
              <w:rPr>
                <w:rFonts w:ascii="Times New Roman" w:hAnsi="Times New Roman"/>
              </w:rPr>
              <w:t xml:space="preserve">       </w:t>
            </w:r>
            <w:r w:rsidRPr="002C7D3E">
              <w:rPr>
                <w:rFonts w:ascii="Times New Roman" w:hAnsi="Times New Roman"/>
                <w:lang w:val="sr-Cyrl-RS"/>
              </w:rPr>
              <w:t xml:space="preserve"> </w:t>
            </w:r>
            <w:r w:rsidRPr="002C7D3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sr-Cyrl-RS"/>
              </w:rPr>
              <w:t xml:space="preserve">  </w:t>
            </w:r>
            <w:r w:rsidRPr="002C7D3E">
              <w:rPr>
                <w:rFonts w:ascii="Times New Roman" w:hAnsi="Times New Roman"/>
                <w:lang w:val="sr-Latn-RS"/>
              </w:rPr>
              <w:t>ДАТУМ</w:t>
            </w:r>
            <w:r w:rsidRPr="0022074F">
              <w:rPr>
                <w:rFonts w:ascii="Times New Roman" w:hAnsi="Times New Roman"/>
                <w:lang w:val="sr-Latn-RS"/>
              </w:rPr>
              <w:t xml:space="preserve">: </w:t>
            </w:r>
            <w:r w:rsidR="00B044C8" w:rsidRPr="0022074F">
              <w:rPr>
                <w:rFonts w:ascii="Times New Roman" w:hAnsi="Times New Roman"/>
                <w:lang w:val="sr-Latn-RS"/>
              </w:rPr>
              <w:t>1</w:t>
            </w:r>
            <w:r w:rsidR="0022074F" w:rsidRPr="0022074F">
              <w:rPr>
                <w:rFonts w:ascii="Times New Roman" w:hAnsi="Times New Roman"/>
                <w:lang w:val="sr-Cyrl-RS"/>
              </w:rPr>
              <w:t>3</w:t>
            </w:r>
            <w:r w:rsidRPr="0022074F">
              <w:rPr>
                <w:rFonts w:ascii="Times New Roman" w:hAnsi="Times New Roman"/>
                <w:lang w:val="sr-Cyrl-RS"/>
              </w:rPr>
              <w:t>.08.2018. године</w:t>
            </w:r>
          </w:p>
        </w:tc>
      </w:tr>
    </w:tbl>
    <w:p w:rsidR="009F4444" w:rsidRDefault="009F4444" w:rsidP="009F4444">
      <w:pPr>
        <w:rPr>
          <w:lang w:val="sr-Cyrl-RS"/>
        </w:rPr>
      </w:pPr>
    </w:p>
    <w:p w:rsidR="009F4444" w:rsidRPr="00807B40" w:rsidRDefault="009F4444" w:rsidP="005D5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807B40">
        <w:rPr>
          <w:rFonts w:ascii="Times New Roman" w:hAnsi="Times New Roman" w:cs="Times New Roman"/>
          <w:sz w:val="24"/>
          <w:szCs w:val="24"/>
          <w:lang w:val="sr-Cyrl-RS"/>
        </w:rPr>
        <w:t>У</w:t>
      </w:r>
      <w:bookmarkStart w:id="0" w:name="_GoBack"/>
      <w:bookmarkEnd w:id="0"/>
      <w:r w:rsidRPr="00807B40">
        <w:rPr>
          <w:rFonts w:ascii="Times New Roman" w:hAnsi="Times New Roman" w:cs="Times New Roman"/>
          <w:sz w:val="24"/>
          <w:szCs w:val="24"/>
          <w:lang w:val="sr-Cyrl-RS"/>
        </w:rPr>
        <w:t>права за капитална улагања Аутономне покрајине Војводине</w:t>
      </w:r>
      <w:r w:rsidRPr="00807B40">
        <w:rPr>
          <w:rFonts w:ascii="Times New Roman" w:hAnsi="Times New Roman" w:cs="Times New Roman"/>
          <w:sz w:val="24"/>
          <w:szCs w:val="24"/>
        </w:rPr>
        <w:t xml:space="preserve">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спроводи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отворени поступак јавне набавке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услуга 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– </w:t>
      </w:r>
      <w:r w:rsidRPr="00807B40">
        <w:rPr>
          <w:rFonts w:ascii="Times New Roman" w:hAnsi="Times New Roman" w:cs="Times New Roman"/>
          <w:b/>
          <w:sz w:val="24"/>
          <w:szCs w:val="24"/>
          <w:lang w:val="sr-Cyrl-RS"/>
        </w:rPr>
        <w:t>Израда техничке документације за реконструкцију и доградњу постојећих објеката и изградњу нових објеката у оквиру комплекса дворца Хертеленди у Бочау – Општина Нови Бечеј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, број јавне набавке </w:t>
      </w:r>
      <w:r w:rsidRPr="00807B40">
        <w:rPr>
          <w:rFonts w:ascii="Times New Roman" w:hAnsi="Times New Roman" w:cs="Times New Roman"/>
          <w:sz w:val="24"/>
          <w:szCs w:val="24"/>
        </w:rPr>
        <w:t>136-404-179/2017-03,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а за коју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Позив за подношење понуда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и Конкурсна документација 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>објављен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на Порталу јавних набавки дана </w:t>
      </w:r>
      <w:r w:rsidRPr="00807B40">
        <w:rPr>
          <w:rFonts w:ascii="Times New Roman" w:hAnsi="Times New Roman" w:cs="Times New Roman"/>
          <w:sz w:val="24"/>
          <w:szCs w:val="24"/>
          <w:lang w:eastAsia="sr-Latn-RS"/>
        </w:rPr>
        <w:t>19.07.2018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>. године</w:t>
      </w:r>
      <w:r w:rsidRPr="00807B40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>. З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аинтересованo лицe </w:t>
      </w:r>
      <w:r w:rsidR="00B044C8">
        <w:rPr>
          <w:rFonts w:ascii="Times New Roman" w:hAnsi="Times New Roman" w:cs="Times New Roman"/>
          <w:sz w:val="24"/>
          <w:szCs w:val="24"/>
          <w:lang w:val="sr-Cyrl-RS"/>
        </w:rPr>
        <w:t>je дана 10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.08.2018.</w:t>
      </w:r>
      <w:r w:rsidRPr="00807B40">
        <w:rPr>
          <w:rFonts w:ascii="Times New Roman" w:hAnsi="Times New Roman" w:cs="Times New Roman"/>
          <w:sz w:val="24"/>
          <w:szCs w:val="24"/>
        </w:rPr>
        <w:t xml:space="preserve">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године доставилo Наручиоцу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путем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 електронске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поште Захтев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 за додатне информације и појашњења у вези са припремањем понуде.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9F4444" w:rsidRPr="00807B40" w:rsidRDefault="009F4444" w:rsidP="00807B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7B40">
        <w:rPr>
          <w:rFonts w:ascii="Times New Roman" w:hAnsi="Times New Roman" w:cs="Times New Roman"/>
          <w:sz w:val="24"/>
          <w:szCs w:val="24"/>
          <w:lang w:val="sr-Cyrl-RS"/>
        </w:rPr>
        <w:t>У складу са чланом 63. став 2. и 3. Закона о јавним набавкама</w:t>
      </w:r>
      <w:r w:rsidRPr="00807B40">
        <w:rPr>
          <w:rFonts w:ascii="Times New Roman" w:hAnsi="Times New Roman" w:cs="Times New Roman"/>
          <w:sz w:val="24"/>
          <w:szCs w:val="24"/>
          <w:lang w:val="sr-Latn-CS"/>
        </w:rPr>
        <w:t xml:space="preserve"> („</w:t>
      </w:r>
      <w:r w:rsidR="005D54CF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Службени гласник РС“, 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>бр.124/12, 14/2015 и 68/2015</w:t>
      </w:r>
      <w:r w:rsidR="005A0699">
        <w:rPr>
          <w:rFonts w:ascii="Times New Roman" w:hAnsi="Times New Roman" w:cs="Times New Roman"/>
          <w:sz w:val="24"/>
          <w:szCs w:val="24"/>
          <w:lang w:val="sr-Cyrl-RS"/>
        </w:rPr>
        <w:t>), достављамо одговоре на питање</w:t>
      </w:r>
      <w:r w:rsidRPr="00807B40">
        <w:rPr>
          <w:rFonts w:ascii="Times New Roman" w:hAnsi="Times New Roman" w:cs="Times New Roman"/>
          <w:sz w:val="24"/>
          <w:szCs w:val="24"/>
          <w:lang w:val="sr-Cyrl-RS"/>
        </w:rPr>
        <w:t xml:space="preserve"> како следи:</w:t>
      </w:r>
    </w:p>
    <w:p w:rsidR="00807B40" w:rsidRPr="00807B40" w:rsidRDefault="00807B40" w:rsidP="00807B4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807B4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Питање 1</w:t>
      </w:r>
      <w:r w:rsidRPr="00807B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07B40" w:rsidRDefault="00B044C8" w:rsidP="00807B40">
      <w:pPr>
        <w:spacing w:line="240" w:lineRule="auto"/>
        <w:jc w:val="both"/>
      </w:pPr>
      <w:r w:rsidRPr="00B044C8">
        <w:rPr>
          <w:rFonts w:ascii="Times New Roman" w:hAnsi="Times New Roman" w:cs="Times New Roman"/>
          <w:sz w:val="24"/>
          <w:szCs w:val="24"/>
        </w:rPr>
        <w:t>Да ли прихватате 1 инжењера са више лиценци нпр. 350 и 353 . А да по броју буде 15 инжењера како сте тражили конкурсном документацијом.</w:t>
      </w:r>
    </w:p>
    <w:p w:rsidR="004D1F5A" w:rsidRPr="004D1F5A" w:rsidRDefault="00807B40" w:rsidP="00B044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807B4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Одговор Наручиоца</w:t>
      </w:r>
      <w:r w:rsidRPr="00807B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62AED" w:rsidRDefault="004D1F5A" w:rsidP="00B044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Наручилац остаје при</w:t>
      </w:r>
      <w:r w:rsidR="00BA631B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захтеваном додатном</w:t>
      </w:r>
      <w:r w:rsidR="005A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0699" w:rsidRPr="004D1F5A">
        <w:rPr>
          <w:rFonts w:ascii="Times New Roman" w:hAnsi="Times New Roman" w:cs="Times New Roman"/>
          <w:i/>
          <w:sz w:val="24"/>
          <w:szCs w:val="24"/>
          <w:lang w:val="sr-Cyrl-RS"/>
        </w:rPr>
        <w:t>УСЛОВУ</w:t>
      </w:r>
      <w:r w:rsidR="005A069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A0699" w:rsidRPr="005A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631B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F62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0699" w:rsidRPr="005A0699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F62AED">
        <w:rPr>
          <w:rFonts w:ascii="Times New Roman" w:hAnsi="Times New Roman" w:cs="Times New Roman"/>
          <w:sz w:val="24"/>
          <w:szCs w:val="24"/>
          <w:lang w:val="sr-Cyrl-RS"/>
        </w:rPr>
        <w:t xml:space="preserve">онкурсне документације </w:t>
      </w:r>
      <w:r w:rsidR="005A0699">
        <w:rPr>
          <w:rFonts w:ascii="Times New Roman" w:hAnsi="Times New Roman" w:cs="Times New Roman"/>
          <w:sz w:val="24"/>
          <w:szCs w:val="24"/>
          <w:lang w:val="sr-Cyrl-RS"/>
        </w:rPr>
        <w:t>у вези бројчано</w:t>
      </w:r>
      <w:r w:rsidR="005A0699" w:rsidRPr="005A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0699">
        <w:rPr>
          <w:rFonts w:ascii="Times New Roman" w:hAnsi="Times New Roman" w:cs="Times New Roman"/>
          <w:sz w:val="24"/>
          <w:szCs w:val="24"/>
          <w:lang w:val="sr-Cyrl-RS"/>
        </w:rPr>
        <w:t>неопходног</w:t>
      </w:r>
      <w:r w:rsidR="00F62AED">
        <w:rPr>
          <w:rFonts w:ascii="Times New Roman" w:hAnsi="Times New Roman" w:cs="Times New Roman"/>
          <w:sz w:val="24"/>
          <w:szCs w:val="24"/>
          <w:lang w:val="sr-Cyrl-RS"/>
        </w:rPr>
        <w:t xml:space="preserve"> кадровског капацитета, с тим што један инжењер може бити носилац више лиценци.</w:t>
      </w:r>
    </w:p>
    <w:p w:rsidR="00F62AED" w:rsidRDefault="00F62AED" w:rsidP="00B044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6B68" w:rsidRDefault="006E6B68" w:rsidP="00850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44C8" w:rsidRPr="00B044C8" w:rsidRDefault="00B044C8" w:rsidP="00850A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44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КОМИСИЈА ЗА ЈАВНУ НАБАВКУ БРОЈ </w:t>
      </w:r>
      <w:r w:rsidRPr="00B044C8">
        <w:rPr>
          <w:rFonts w:ascii="Times New Roman" w:hAnsi="Times New Roman" w:cs="Times New Roman"/>
          <w:b/>
          <w:sz w:val="24"/>
          <w:szCs w:val="24"/>
        </w:rPr>
        <w:t>136-404-179/2017-03</w:t>
      </w:r>
    </w:p>
    <w:sectPr w:rsidR="00B044C8" w:rsidRPr="00B04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single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41337F07"/>
    <w:multiLevelType w:val="hybridMultilevel"/>
    <w:tmpl w:val="2DBCD6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56544"/>
    <w:multiLevelType w:val="hybridMultilevel"/>
    <w:tmpl w:val="6F463C22"/>
    <w:lvl w:ilvl="0" w:tplc="6DFE1B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68"/>
    <w:rsid w:val="001F4825"/>
    <w:rsid w:val="0022074F"/>
    <w:rsid w:val="00407C2B"/>
    <w:rsid w:val="004D1F5A"/>
    <w:rsid w:val="004E28F7"/>
    <w:rsid w:val="005A0699"/>
    <w:rsid w:val="005D54CF"/>
    <w:rsid w:val="006E6B68"/>
    <w:rsid w:val="007F5836"/>
    <w:rsid w:val="008042D3"/>
    <w:rsid w:val="00807B40"/>
    <w:rsid w:val="00850A48"/>
    <w:rsid w:val="009C24CA"/>
    <w:rsid w:val="009F4444"/>
    <w:rsid w:val="00A510BB"/>
    <w:rsid w:val="00B044C8"/>
    <w:rsid w:val="00BA631B"/>
    <w:rsid w:val="00C25336"/>
    <w:rsid w:val="00E171FA"/>
    <w:rsid w:val="00F6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BFBA5-FE8A-46EF-BECC-74BE37C0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4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4444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9F4444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character" w:styleId="Hyperlink">
    <w:name w:val="Hyperlink"/>
    <w:rsid w:val="009F4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pitalnaulaganj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PIV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Knežević</dc:creator>
  <cp:keywords/>
  <dc:description/>
  <cp:lastModifiedBy>Jelena Knežević</cp:lastModifiedBy>
  <cp:revision>10</cp:revision>
  <dcterms:created xsi:type="dcterms:W3CDTF">2018-08-03T08:48:00Z</dcterms:created>
  <dcterms:modified xsi:type="dcterms:W3CDTF">2018-08-13T11:07:00Z</dcterms:modified>
</cp:coreProperties>
</file>