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05"/>
        <w:tblW w:w="11483" w:type="dxa"/>
        <w:tblLayout w:type="fixed"/>
        <w:tblLook w:val="04A0" w:firstRow="1" w:lastRow="0" w:firstColumn="1" w:lastColumn="0" w:noHBand="0" w:noVBand="1"/>
      </w:tblPr>
      <w:tblGrid>
        <w:gridCol w:w="2552"/>
        <w:gridCol w:w="8931"/>
      </w:tblGrid>
      <w:tr w:rsidR="00732683" w:rsidRPr="00732683" w:rsidTr="00A23EB9">
        <w:trPr>
          <w:trHeight w:val="2163"/>
        </w:trPr>
        <w:tc>
          <w:tcPr>
            <w:tcW w:w="2552" w:type="dxa"/>
          </w:tcPr>
          <w:p w:rsidR="009F4444" w:rsidRPr="00732683" w:rsidRDefault="009F4444" w:rsidP="00A23EB9">
            <w:pPr>
              <w:pStyle w:val="Header"/>
              <w:ind w:left="-198" w:firstLine="108"/>
            </w:pPr>
            <w:r w:rsidRPr="00732683">
              <w:rPr>
                <w:noProof/>
              </w:rPr>
              <w:drawing>
                <wp:inline distT="0" distB="0" distL="0" distR="0" wp14:anchorId="478BE643" wp14:editId="5D0D7420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9F4444" w:rsidRPr="00732683" w:rsidRDefault="009F4444" w:rsidP="00A23EB9">
            <w:pPr>
              <w:pStyle w:val="Header"/>
              <w:rPr>
                <w:rFonts w:asciiTheme="minorHAnsi" w:hAnsiTheme="minorHAnsi"/>
              </w:rPr>
            </w:pPr>
            <w:proofErr w:type="spellStart"/>
            <w:r w:rsidRPr="00732683">
              <w:rPr>
                <w:rFonts w:asciiTheme="minorHAnsi" w:hAnsiTheme="minorHAnsi"/>
              </w:rPr>
              <w:t>Република</w:t>
            </w:r>
            <w:proofErr w:type="spellEnd"/>
            <w:r w:rsidRPr="00732683">
              <w:rPr>
                <w:rFonts w:asciiTheme="minorHAnsi" w:hAnsiTheme="minorHAnsi"/>
              </w:rPr>
              <w:t xml:space="preserve"> </w:t>
            </w:r>
            <w:proofErr w:type="spellStart"/>
            <w:r w:rsidRPr="00732683">
              <w:rPr>
                <w:rFonts w:asciiTheme="minorHAnsi" w:hAnsiTheme="minorHAnsi"/>
              </w:rPr>
              <w:t>Србија</w:t>
            </w:r>
            <w:proofErr w:type="spellEnd"/>
          </w:p>
          <w:p w:rsidR="009F4444" w:rsidRPr="00732683" w:rsidRDefault="009F4444" w:rsidP="00A23EB9">
            <w:pPr>
              <w:spacing w:after="0" w:line="240" w:lineRule="auto"/>
            </w:pPr>
            <w:r w:rsidRPr="00732683">
              <w:t xml:space="preserve">Аутономна </w:t>
            </w:r>
            <w:r w:rsidRPr="00732683">
              <w:rPr>
                <w:lang w:val="sr-Cyrl-RS"/>
              </w:rPr>
              <w:t>п</w:t>
            </w:r>
            <w:r w:rsidRPr="00732683">
              <w:t>окрајина Војводина</w:t>
            </w:r>
          </w:p>
          <w:p w:rsidR="009F4444" w:rsidRPr="00732683" w:rsidRDefault="009F4444" w:rsidP="00A23EB9">
            <w:pPr>
              <w:pStyle w:val="NoSpacing"/>
              <w:rPr>
                <w:rFonts w:asciiTheme="minorHAnsi" w:hAnsiTheme="minorHAnsi"/>
                <w:b/>
              </w:rPr>
            </w:pPr>
            <w:r w:rsidRPr="00732683">
              <w:rPr>
                <w:rFonts w:asciiTheme="minorHAnsi" w:hAnsiTheme="minorHAnsi"/>
                <w:b/>
              </w:rPr>
              <w:t>УПРАВА ЗА КАПИТАЛНА УЛАГАЊА</w:t>
            </w:r>
          </w:p>
          <w:p w:rsidR="009F4444" w:rsidRPr="00732683" w:rsidRDefault="009F4444" w:rsidP="00A23EB9">
            <w:pPr>
              <w:pStyle w:val="NoSpacing"/>
              <w:rPr>
                <w:rFonts w:asciiTheme="minorHAnsi" w:hAnsiTheme="minorHAnsi"/>
                <w:b/>
                <w:lang w:val="ru-RU"/>
              </w:rPr>
            </w:pPr>
            <w:r w:rsidRPr="00732683">
              <w:rPr>
                <w:rFonts w:asciiTheme="minorHAnsi" w:hAnsiTheme="minorHAnsi"/>
                <w:b/>
                <w:lang w:val="sr-Cyrl-RS"/>
              </w:rPr>
              <w:t>АУТОНОМНЕ ПОКРАЈИНЕ ВОЈВОДИНЕ</w:t>
            </w:r>
          </w:p>
          <w:p w:rsidR="009F4444" w:rsidRPr="00732683" w:rsidRDefault="009F4444" w:rsidP="00A23EB9">
            <w:pPr>
              <w:pStyle w:val="Header"/>
              <w:rPr>
                <w:rFonts w:asciiTheme="minorHAnsi" w:hAnsiTheme="minorHAnsi"/>
              </w:rPr>
            </w:pPr>
            <w:r w:rsidRPr="00732683">
              <w:rPr>
                <w:rFonts w:asciiTheme="minorHAnsi" w:hAnsiTheme="minorHAnsi"/>
                <w:lang w:val="ru-RU"/>
              </w:rPr>
              <w:t>Булевар Михајла Пупина 16</w:t>
            </w:r>
            <w:r w:rsidRPr="00732683">
              <w:rPr>
                <w:rFonts w:asciiTheme="minorHAnsi" w:hAnsiTheme="minorHAnsi"/>
              </w:rPr>
              <w:t xml:space="preserve">, 21000 </w:t>
            </w:r>
            <w:proofErr w:type="spellStart"/>
            <w:r w:rsidRPr="00732683">
              <w:rPr>
                <w:rFonts w:asciiTheme="minorHAnsi" w:hAnsiTheme="minorHAnsi"/>
              </w:rPr>
              <w:t>Нови</w:t>
            </w:r>
            <w:proofErr w:type="spellEnd"/>
            <w:r w:rsidRPr="00732683">
              <w:rPr>
                <w:rFonts w:asciiTheme="minorHAnsi" w:hAnsiTheme="minorHAnsi"/>
              </w:rPr>
              <w:t xml:space="preserve"> </w:t>
            </w:r>
            <w:proofErr w:type="spellStart"/>
            <w:r w:rsidRPr="00732683">
              <w:rPr>
                <w:rFonts w:asciiTheme="minorHAnsi" w:hAnsiTheme="minorHAnsi"/>
              </w:rPr>
              <w:t>Сад</w:t>
            </w:r>
            <w:proofErr w:type="spellEnd"/>
          </w:p>
          <w:p w:rsidR="009F4444" w:rsidRPr="00732683" w:rsidRDefault="009F4444" w:rsidP="00A23EB9">
            <w:pPr>
              <w:pStyle w:val="Header"/>
              <w:rPr>
                <w:rFonts w:asciiTheme="minorHAnsi" w:hAnsiTheme="minorHAnsi"/>
                <w:lang w:val="sr-Cyrl-RS"/>
              </w:rPr>
            </w:pPr>
            <w:r w:rsidRPr="00732683">
              <w:rPr>
                <w:rFonts w:asciiTheme="minorHAnsi" w:hAnsiTheme="minorHAnsi"/>
              </w:rPr>
              <w:t xml:space="preserve">Т: +381 21 </w:t>
            </w:r>
            <w:r w:rsidRPr="00732683">
              <w:rPr>
                <w:rFonts w:asciiTheme="minorHAnsi" w:hAnsiTheme="minorHAnsi"/>
                <w:lang w:val="sr-Cyrl-RS"/>
              </w:rPr>
              <w:t>4881 787</w:t>
            </w:r>
            <w:r w:rsidRPr="00732683">
              <w:rPr>
                <w:rFonts w:asciiTheme="minorHAnsi" w:hAnsiTheme="minorHAnsi"/>
              </w:rPr>
              <w:t xml:space="preserve"> F: +381 21 </w:t>
            </w:r>
            <w:r w:rsidRPr="00732683">
              <w:rPr>
                <w:rFonts w:asciiTheme="minorHAnsi" w:hAnsiTheme="minorHAnsi"/>
                <w:lang w:val="sr-Cyrl-RS"/>
              </w:rPr>
              <w:t>4881 736</w:t>
            </w:r>
          </w:p>
          <w:p w:rsidR="00686E5A" w:rsidRPr="00732683" w:rsidRDefault="00F66256" w:rsidP="00A23EB9">
            <w:pPr>
              <w:pStyle w:val="Header"/>
              <w:rPr>
                <w:rFonts w:asciiTheme="minorHAnsi" w:hAnsiTheme="minorHAnsi"/>
              </w:rPr>
            </w:pPr>
            <w:hyperlink r:id="rId8" w:history="1">
              <w:r w:rsidR="009F4444" w:rsidRPr="00732683">
                <w:rPr>
                  <w:rStyle w:val="Hyperlink"/>
                  <w:rFonts w:asciiTheme="minorHAnsi" w:hAnsiTheme="minorHAnsi"/>
                  <w:color w:val="auto"/>
                  <w:u w:val="none"/>
                </w:rPr>
                <w:t>www.kapitalnaulaganja.vojvodina.gov.rs</w:t>
              </w:r>
            </w:hyperlink>
            <w:r w:rsidR="009F4444" w:rsidRPr="00732683">
              <w:rPr>
                <w:rFonts w:asciiTheme="minorHAnsi" w:hAnsiTheme="minorHAnsi"/>
              </w:rPr>
              <w:t xml:space="preserve"> </w:t>
            </w:r>
          </w:p>
          <w:p w:rsidR="009F4444" w:rsidRPr="00732683" w:rsidRDefault="009F4444" w:rsidP="00A23EB9">
            <w:pPr>
              <w:pStyle w:val="Header"/>
              <w:rPr>
                <w:rFonts w:ascii="Times New Roman" w:hAnsi="Times New Roman"/>
                <w:sz w:val="10"/>
                <w:szCs w:val="10"/>
              </w:rPr>
            </w:pPr>
            <w:r w:rsidRPr="00732683">
              <w:rPr>
                <w:rFonts w:asciiTheme="minorHAnsi" w:hAnsiTheme="minorHAnsi"/>
              </w:rPr>
              <w:br/>
            </w:r>
          </w:p>
        </w:tc>
      </w:tr>
    </w:tbl>
    <w:tbl>
      <w:tblPr>
        <w:tblW w:w="109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5"/>
        <w:gridCol w:w="6671"/>
      </w:tblGrid>
      <w:tr w:rsidR="00732683" w:rsidRPr="00732683" w:rsidTr="00A23EB9">
        <w:trPr>
          <w:trHeight w:val="245"/>
        </w:trPr>
        <w:tc>
          <w:tcPr>
            <w:tcW w:w="4265" w:type="dxa"/>
            <w:hideMark/>
          </w:tcPr>
          <w:p w:rsidR="009F4444" w:rsidRPr="00732683" w:rsidRDefault="009F4444" w:rsidP="00A23EB9">
            <w:pPr>
              <w:rPr>
                <w:b/>
                <w:sz w:val="16"/>
                <w:szCs w:val="16"/>
              </w:rPr>
            </w:pPr>
            <w:r w:rsidRPr="00732683">
              <w:rPr>
                <w:b/>
                <w:lang w:val="sr-Cyrl-RS"/>
              </w:rPr>
              <w:t xml:space="preserve">                   </w:t>
            </w:r>
            <w:r w:rsidRPr="00732683">
              <w:rPr>
                <w:b/>
              </w:rPr>
              <w:t>БРОЈ:</w:t>
            </w:r>
            <w:r w:rsidRPr="00732683">
              <w:rPr>
                <w:b/>
                <w:sz w:val="16"/>
                <w:szCs w:val="16"/>
              </w:rPr>
              <w:t xml:space="preserve"> </w:t>
            </w:r>
            <w:r w:rsidRPr="00732683">
              <w:rPr>
                <w:b/>
                <w:lang w:val="sr-Cyrl-CS"/>
              </w:rPr>
              <w:t>136-404-</w:t>
            </w:r>
            <w:r w:rsidR="00E36E5C" w:rsidRPr="00732683">
              <w:rPr>
                <w:b/>
              </w:rPr>
              <w:t>210</w:t>
            </w:r>
            <w:r w:rsidRPr="00732683">
              <w:rPr>
                <w:b/>
                <w:lang w:val="sr-Cyrl-CS"/>
              </w:rPr>
              <w:t>/201</w:t>
            </w:r>
            <w:r w:rsidRPr="00732683">
              <w:rPr>
                <w:b/>
              </w:rPr>
              <w:t>8</w:t>
            </w:r>
            <w:r w:rsidRPr="00732683">
              <w:rPr>
                <w:b/>
                <w:lang w:val="sr-Cyrl-CS"/>
              </w:rPr>
              <w:t>-03</w:t>
            </w:r>
          </w:p>
        </w:tc>
        <w:tc>
          <w:tcPr>
            <w:tcW w:w="6671" w:type="dxa"/>
            <w:hideMark/>
          </w:tcPr>
          <w:p w:rsidR="009F4444" w:rsidRPr="00732683" w:rsidRDefault="009F4444" w:rsidP="00195B6C">
            <w:pPr>
              <w:pStyle w:val="Header"/>
              <w:rPr>
                <w:rFonts w:asciiTheme="minorHAnsi" w:hAnsiTheme="minorHAnsi"/>
                <w:b/>
                <w:lang w:val="sr-Cyrl-RS"/>
              </w:rPr>
            </w:pPr>
            <w:r w:rsidRPr="00732683">
              <w:rPr>
                <w:rFonts w:asciiTheme="minorHAnsi" w:hAnsiTheme="minorHAnsi"/>
                <w:b/>
                <w:lang w:val="sr-Cyrl-RS"/>
              </w:rPr>
              <w:t xml:space="preserve">         </w:t>
            </w:r>
            <w:r w:rsidR="00686E5A" w:rsidRPr="00732683">
              <w:rPr>
                <w:rFonts w:asciiTheme="minorHAnsi" w:hAnsiTheme="minorHAnsi"/>
                <w:b/>
                <w:lang w:val="sr-Cyrl-RS"/>
              </w:rPr>
              <w:t xml:space="preserve">                            </w:t>
            </w:r>
            <w:r w:rsidRPr="00732683">
              <w:rPr>
                <w:rFonts w:asciiTheme="minorHAnsi" w:hAnsiTheme="minorHAnsi"/>
                <w:b/>
                <w:lang w:val="sr-Cyrl-RS"/>
              </w:rPr>
              <w:t xml:space="preserve"> </w:t>
            </w:r>
            <w:r w:rsidRPr="00732683">
              <w:rPr>
                <w:rFonts w:asciiTheme="minorHAnsi" w:hAnsiTheme="minorHAnsi"/>
                <w:b/>
                <w:lang w:val="sr-Latn-RS"/>
              </w:rPr>
              <w:t>ДАТУМ</w:t>
            </w:r>
            <w:r w:rsidR="00D9413B" w:rsidRPr="00732683">
              <w:rPr>
                <w:rFonts w:asciiTheme="minorHAnsi" w:hAnsiTheme="minorHAnsi"/>
                <w:b/>
                <w:lang w:val="sr-Latn-RS"/>
              </w:rPr>
              <w:t>: 08.10</w:t>
            </w:r>
            <w:r w:rsidR="00195B6C" w:rsidRPr="00732683">
              <w:rPr>
                <w:rFonts w:asciiTheme="minorHAnsi" w:hAnsiTheme="minorHAnsi"/>
                <w:b/>
              </w:rPr>
              <w:t>.2018.</w:t>
            </w:r>
            <w:r w:rsidRPr="00732683">
              <w:rPr>
                <w:rFonts w:asciiTheme="minorHAnsi" w:hAnsiTheme="minorHAnsi"/>
                <w:b/>
                <w:lang w:val="sr-Cyrl-RS"/>
              </w:rPr>
              <w:t xml:space="preserve"> године</w:t>
            </w:r>
          </w:p>
          <w:p w:rsidR="0008639D" w:rsidRPr="00732683" w:rsidRDefault="0008639D" w:rsidP="00195B6C">
            <w:pPr>
              <w:pStyle w:val="Header"/>
              <w:rPr>
                <w:rFonts w:asciiTheme="minorHAnsi" w:hAnsiTheme="minorHAnsi"/>
                <w:b/>
                <w:lang w:val="sr-Cyrl-RS"/>
              </w:rPr>
            </w:pPr>
          </w:p>
          <w:p w:rsidR="0008639D" w:rsidRPr="00732683" w:rsidRDefault="0008639D" w:rsidP="00195B6C">
            <w:pPr>
              <w:pStyle w:val="Header"/>
              <w:rPr>
                <w:rFonts w:asciiTheme="minorHAnsi" w:hAnsiTheme="minorHAnsi"/>
                <w:b/>
                <w:sz w:val="16"/>
                <w:szCs w:val="16"/>
                <w:lang w:val="sr-Cyrl-RS"/>
              </w:rPr>
            </w:pPr>
          </w:p>
        </w:tc>
      </w:tr>
    </w:tbl>
    <w:p w:rsidR="009F4444" w:rsidRPr="00732683" w:rsidRDefault="009F4444" w:rsidP="000B448F">
      <w:pPr>
        <w:spacing w:after="0" w:line="240" w:lineRule="auto"/>
        <w:jc w:val="both"/>
        <w:rPr>
          <w:rFonts w:cs="Times New Roman"/>
          <w:bCs/>
          <w:iCs/>
          <w:lang w:val="sr-Latn-CS"/>
        </w:rPr>
      </w:pPr>
      <w:r w:rsidRPr="00732683">
        <w:rPr>
          <w:rFonts w:cs="Times New Roman"/>
          <w:lang w:val="sr-Cyrl-RS"/>
        </w:rPr>
        <w:t>Управа за капитална улагања Аутономне покрајине Војводине</w:t>
      </w:r>
      <w:r w:rsidR="00240987" w:rsidRPr="00732683">
        <w:rPr>
          <w:rFonts w:cs="Times New Roman"/>
          <w:lang w:val="sr-Cyrl-RS"/>
        </w:rPr>
        <w:t>, као наручилац по овлашћењу</w:t>
      </w:r>
      <w:r w:rsidRPr="00732683">
        <w:rPr>
          <w:rFonts w:cs="Times New Roman"/>
        </w:rPr>
        <w:t xml:space="preserve"> </w:t>
      </w:r>
      <w:r w:rsidRPr="00732683">
        <w:rPr>
          <w:rFonts w:cs="Times New Roman"/>
          <w:lang w:val="sr-Cyrl-RS"/>
        </w:rPr>
        <w:t>спроводи</w:t>
      </w:r>
      <w:r w:rsidRPr="00732683">
        <w:rPr>
          <w:rFonts w:cs="Times New Roman"/>
          <w:lang w:val="sr-Latn-CS"/>
        </w:rPr>
        <w:t xml:space="preserve"> отворени поступак јавне набавке </w:t>
      </w:r>
      <w:r w:rsidR="0079338E" w:rsidRPr="00732683">
        <w:rPr>
          <w:rFonts w:cs="Times New Roman"/>
          <w:lang w:val="sr-Cyrl-RS"/>
        </w:rPr>
        <w:t>радова</w:t>
      </w:r>
      <w:r w:rsidR="00695C20" w:rsidRPr="00732683">
        <w:rPr>
          <w:rFonts w:cs="Times New Roman"/>
          <w:lang w:val="sr-Cyrl-RS"/>
        </w:rPr>
        <w:t xml:space="preserve"> </w:t>
      </w:r>
      <w:r w:rsidR="00865A11" w:rsidRPr="00732683">
        <w:rPr>
          <w:rFonts w:cs="Times New Roman"/>
          <w:b/>
          <w:lang w:val="sr-Cyrl-RS"/>
        </w:rPr>
        <w:t>н</w:t>
      </w:r>
      <w:r w:rsidR="00695C20" w:rsidRPr="00732683">
        <w:rPr>
          <w:rFonts w:cs="Times New Roman"/>
          <w:b/>
          <w:lang w:val="sr-Cyrl-RS"/>
        </w:rPr>
        <w:t>а изградњи</w:t>
      </w:r>
      <w:r w:rsidR="00695C20" w:rsidRPr="00732683">
        <w:rPr>
          <w:b/>
          <w:lang w:val="sr-Cyrl-CS"/>
        </w:rPr>
        <w:t xml:space="preserve"> пословног објекта Јавне медијске установе "Радио - телевизија Војводине"</w:t>
      </w:r>
      <w:r w:rsidR="00634E88" w:rsidRPr="00732683">
        <w:rPr>
          <w:b/>
          <w:lang w:val="sr-Cyrl-CS"/>
        </w:rPr>
        <w:t xml:space="preserve"> - друга етапа</w:t>
      </w:r>
      <w:r w:rsidR="00695C20" w:rsidRPr="00732683">
        <w:rPr>
          <w:rFonts w:cs="Arial"/>
          <w:bCs/>
          <w:lang w:val="sr-Cyrl-RS"/>
        </w:rPr>
        <w:t>,</w:t>
      </w:r>
      <w:r w:rsidR="00634E88" w:rsidRPr="00732683">
        <w:rPr>
          <w:rFonts w:cs="Arial"/>
          <w:bCs/>
          <w:lang w:val="sr-Cyrl-RS"/>
        </w:rPr>
        <w:t xml:space="preserve"> </w:t>
      </w:r>
      <w:r w:rsidRPr="00732683">
        <w:rPr>
          <w:rFonts w:cs="Times New Roman"/>
          <w:lang w:val="sr-Latn-CS"/>
        </w:rPr>
        <w:t>број јавне набавке</w:t>
      </w:r>
      <w:r w:rsidR="00634E88" w:rsidRPr="00732683">
        <w:rPr>
          <w:rFonts w:cs="Times New Roman"/>
          <w:lang w:val="sr-Cyrl-RS"/>
        </w:rPr>
        <w:t>:</w:t>
      </w:r>
      <w:r w:rsidRPr="00732683">
        <w:rPr>
          <w:rFonts w:cs="Times New Roman"/>
          <w:lang w:val="sr-Latn-CS"/>
        </w:rPr>
        <w:t xml:space="preserve"> </w:t>
      </w:r>
      <w:r w:rsidR="00634E88" w:rsidRPr="00732683">
        <w:rPr>
          <w:rFonts w:cs="Times New Roman"/>
        </w:rPr>
        <w:t>136-404-210</w:t>
      </w:r>
      <w:r w:rsidR="00195B6C" w:rsidRPr="00732683">
        <w:rPr>
          <w:rFonts w:cs="Times New Roman"/>
        </w:rPr>
        <w:t>/2018</w:t>
      </w:r>
      <w:r w:rsidRPr="00732683">
        <w:rPr>
          <w:rFonts w:cs="Times New Roman"/>
        </w:rPr>
        <w:t>-03,</w:t>
      </w:r>
      <w:r w:rsidR="00E8609B" w:rsidRPr="00732683">
        <w:rPr>
          <w:rFonts w:cs="Times New Roman"/>
          <w:lang w:val="sr-Latn-CS"/>
        </w:rPr>
        <w:t xml:space="preserve"> </w:t>
      </w:r>
      <w:r w:rsidRPr="00732683">
        <w:rPr>
          <w:rFonts w:cs="Times New Roman"/>
          <w:lang w:val="sr-Latn-CS"/>
        </w:rPr>
        <w:t xml:space="preserve"> за коју </w:t>
      </w:r>
      <w:r w:rsidRPr="00732683">
        <w:rPr>
          <w:rFonts w:cs="Times New Roman"/>
          <w:lang w:val="sr-Cyrl-RS"/>
        </w:rPr>
        <w:t>су</w:t>
      </w:r>
      <w:r w:rsidRPr="00732683">
        <w:rPr>
          <w:rFonts w:cs="Times New Roman"/>
          <w:lang w:val="sr-Latn-CS"/>
        </w:rPr>
        <w:t xml:space="preserve"> Позив за подношење понуда </w:t>
      </w:r>
      <w:r w:rsidR="00AD6B55" w:rsidRPr="00732683">
        <w:rPr>
          <w:rFonts w:cs="Times New Roman"/>
          <w:lang w:val="sr-Cyrl-RS"/>
        </w:rPr>
        <w:t>и к</w:t>
      </w:r>
      <w:r w:rsidRPr="00732683">
        <w:rPr>
          <w:rFonts w:cs="Times New Roman"/>
          <w:lang w:val="sr-Cyrl-RS"/>
        </w:rPr>
        <w:t xml:space="preserve">онкурсна документација </w:t>
      </w:r>
      <w:r w:rsidRPr="00732683">
        <w:rPr>
          <w:rFonts w:cs="Times New Roman"/>
          <w:lang w:val="sr-Latn-CS"/>
        </w:rPr>
        <w:t>објављен</w:t>
      </w:r>
      <w:r w:rsidRPr="00732683">
        <w:rPr>
          <w:rFonts w:cs="Times New Roman"/>
          <w:lang w:val="sr-Cyrl-RS"/>
        </w:rPr>
        <w:t>и</w:t>
      </w:r>
      <w:r w:rsidRPr="00732683">
        <w:rPr>
          <w:rFonts w:cs="Times New Roman"/>
          <w:lang w:val="sr-Latn-CS"/>
        </w:rPr>
        <w:t xml:space="preserve"> на Порталу јавних набавки</w:t>
      </w:r>
      <w:r w:rsidR="00634E88" w:rsidRPr="00732683">
        <w:rPr>
          <w:rFonts w:cs="Times New Roman"/>
          <w:lang w:val="sr-Cyrl-RS"/>
        </w:rPr>
        <w:t xml:space="preserve"> и интернет страници Наручиоца по овлашћењу </w:t>
      </w:r>
      <w:r w:rsidRPr="00732683">
        <w:rPr>
          <w:rFonts w:cs="Times New Roman"/>
          <w:lang w:val="sr-Latn-CS"/>
        </w:rPr>
        <w:t xml:space="preserve">дана </w:t>
      </w:r>
      <w:r w:rsidR="00634E88" w:rsidRPr="00732683">
        <w:rPr>
          <w:rFonts w:cs="Times New Roman"/>
          <w:lang w:val="sr-Cyrl-RS"/>
        </w:rPr>
        <w:t>30.0</w:t>
      </w:r>
      <w:r w:rsidR="00195B6C" w:rsidRPr="00732683">
        <w:rPr>
          <w:rFonts w:cs="Times New Roman"/>
          <w:lang w:eastAsia="sr-Latn-RS"/>
        </w:rPr>
        <w:t>8</w:t>
      </w:r>
      <w:r w:rsidRPr="00732683">
        <w:rPr>
          <w:rFonts w:cs="Times New Roman"/>
          <w:lang w:eastAsia="sr-Latn-RS"/>
        </w:rPr>
        <w:t>.2018</w:t>
      </w:r>
      <w:r w:rsidRPr="00732683">
        <w:rPr>
          <w:rFonts w:cs="Times New Roman"/>
          <w:lang w:val="sr-Latn-CS"/>
        </w:rPr>
        <w:t>. године</w:t>
      </w:r>
      <w:r w:rsidRPr="00732683">
        <w:rPr>
          <w:rFonts w:cs="Times New Roman"/>
          <w:bCs/>
          <w:iCs/>
          <w:lang w:val="sr-Latn-CS"/>
        </w:rPr>
        <w:t xml:space="preserve">. </w:t>
      </w:r>
    </w:p>
    <w:p w:rsidR="004E2245" w:rsidRPr="00732683" w:rsidRDefault="000B448F" w:rsidP="000B448F">
      <w:pPr>
        <w:spacing w:line="240" w:lineRule="auto"/>
        <w:jc w:val="both"/>
        <w:rPr>
          <w:rFonts w:cs="Times New Roman"/>
          <w:lang w:val="sr-Cyrl-RS"/>
        </w:rPr>
      </w:pPr>
      <w:r w:rsidRPr="00732683">
        <w:rPr>
          <w:rFonts w:cs="Times New Roman"/>
          <w:bCs/>
          <w:iCs/>
          <w:lang w:val="sr-Cyrl-RS"/>
        </w:rPr>
        <w:t>На основу члана 54.</w:t>
      </w:r>
      <w:r w:rsidRPr="00732683">
        <w:rPr>
          <w:rFonts w:cs="Times New Roman"/>
        </w:rPr>
        <w:t xml:space="preserve">, </w:t>
      </w:r>
      <w:r w:rsidR="004F69D0" w:rsidRPr="00732683">
        <w:rPr>
          <w:rFonts w:cs="Times New Roman"/>
          <w:lang w:val="sr-Cyrl-RS"/>
        </w:rPr>
        <w:t>а сагласно члану</w:t>
      </w:r>
      <w:r w:rsidRPr="00732683">
        <w:rPr>
          <w:rFonts w:cs="Times New Roman"/>
        </w:rPr>
        <w:t xml:space="preserve"> 63. став 1. Закона о јавним набавкама</w:t>
      </w:r>
      <w:r w:rsidRPr="00732683">
        <w:rPr>
          <w:rFonts w:cs="Times New Roman"/>
          <w:lang w:val="sr-Latn-CS"/>
        </w:rPr>
        <w:t xml:space="preserve"> </w:t>
      </w:r>
      <w:r w:rsidRPr="00732683">
        <w:rPr>
          <w:rFonts w:cs="Times New Roman"/>
          <w:bCs/>
        </w:rPr>
        <w:t>(“Службени гласник РС“, бр. 124/12,</w:t>
      </w:r>
      <w:r w:rsidRPr="00732683">
        <w:rPr>
          <w:rFonts w:cs="Times New Roman"/>
          <w:bCs/>
          <w:lang w:val="sr-Cyrl-RS"/>
        </w:rPr>
        <w:t xml:space="preserve"> 14/2015 и 68/2015</w:t>
      </w:r>
      <w:r w:rsidRPr="00732683">
        <w:rPr>
          <w:rFonts w:cs="Times New Roman"/>
          <w:bCs/>
        </w:rPr>
        <w:t>)</w:t>
      </w:r>
      <w:r w:rsidRPr="00732683">
        <w:rPr>
          <w:rFonts w:cs="Times New Roman"/>
          <w:lang w:val="sr-Cyrl-RS"/>
        </w:rPr>
        <w:t xml:space="preserve">, Комисија за </w:t>
      </w:r>
      <w:r w:rsidR="004F69D0" w:rsidRPr="00732683">
        <w:rPr>
          <w:rFonts w:cs="Times New Roman"/>
          <w:lang w:val="sr-Cyrl-RS"/>
        </w:rPr>
        <w:t>спровођење поступка јавне набавке</w:t>
      </w:r>
      <w:r w:rsidRPr="00732683">
        <w:rPr>
          <w:rFonts w:cs="Times New Roman"/>
          <w:lang w:val="sr-Cyrl-RS"/>
        </w:rPr>
        <w:t xml:space="preserve"> број</w:t>
      </w:r>
      <w:r w:rsidRPr="00732683">
        <w:rPr>
          <w:rFonts w:cs="Times New Roman"/>
        </w:rPr>
        <w:t>:</w:t>
      </w:r>
      <w:r w:rsidRPr="00732683">
        <w:rPr>
          <w:rFonts w:cs="Times New Roman"/>
          <w:lang w:val="sr-Cyrl-RS"/>
        </w:rPr>
        <w:t xml:space="preserve"> </w:t>
      </w:r>
      <w:r w:rsidR="004F69D0" w:rsidRPr="00732683">
        <w:rPr>
          <w:rFonts w:cs="Times New Roman"/>
        </w:rPr>
        <w:t>136-404-210</w:t>
      </w:r>
      <w:r w:rsidR="00195B6C" w:rsidRPr="00732683">
        <w:rPr>
          <w:rFonts w:cs="Times New Roman"/>
        </w:rPr>
        <w:t>/2018</w:t>
      </w:r>
      <w:r w:rsidRPr="00732683">
        <w:rPr>
          <w:rFonts w:cs="Times New Roman"/>
        </w:rPr>
        <w:t>-03</w:t>
      </w:r>
      <w:r w:rsidRPr="00732683">
        <w:rPr>
          <w:rFonts w:cs="Times New Roman"/>
          <w:lang w:val="sr-Cyrl-RS"/>
        </w:rPr>
        <w:t xml:space="preserve">, </w:t>
      </w:r>
      <w:r w:rsidR="004F69D0" w:rsidRPr="00732683">
        <w:rPr>
          <w:rFonts w:cs="Times New Roman"/>
          <w:lang w:val="sr-Cyrl-RS"/>
        </w:rPr>
        <w:t>сачинила је и објављује:</w:t>
      </w:r>
    </w:p>
    <w:p w:rsidR="00EB21CF" w:rsidRPr="00732683" w:rsidRDefault="0072680A" w:rsidP="000B448F">
      <w:pPr>
        <w:spacing w:after="0" w:line="240" w:lineRule="auto"/>
        <w:jc w:val="center"/>
        <w:rPr>
          <w:rFonts w:cs="Times New Roman"/>
          <w:b/>
          <w:lang w:val="sr-Cyrl-RS"/>
        </w:rPr>
      </w:pPr>
      <w:r w:rsidRPr="00732683">
        <w:rPr>
          <w:rFonts w:cs="Times New Roman"/>
          <w:b/>
          <w:lang w:val="sr-Cyrl-RS"/>
        </w:rPr>
        <w:t xml:space="preserve">1. </w:t>
      </w:r>
      <w:r w:rsidR="000B448F" w:rsidRPr="00732683">
        <w:rPr>
          <w:rFonts w:cs="Times New Roman"/>
          <w:b/>
          <w:lang w:val="sr-Cyrl-RS"/>
        </w:rPr>
        <w:t xml:space="preserve">ИЗМЕНУ И ДОПУНУ </w:t>
      </w:r>
    </w:p>
    <w:p w:rsidR="00EA6F4B" w:rsidRPr="00732683" w:rsidRDefault="00EA6F4B" w:rsidP="000B448F">
      <w:pPr>
        <w:spacing w:after="0" w:line="240" w:lineRule="auto"/>
        <w:jc w:val="center"/>
        <w:rPr>
          <w:rFonts w:cs="Times New Roman"/>
          <w:b/>
          <w:lang w:val="sr-Cyrl-RS"/>
        </w:rPr>
      </w:pPr>
      <w:r w:rsidRPr="00732683">
        <w:rPr>
          <w:rFonts w:cs="Times New Roman"/>
          <w:b/>
          <w:lang w:val="sr-Cyrl-RS"/>
        </w:rPr>
        <w:t>КОНКУРСНЕ ДОКУМЕНТАЦИЈЕ</w:t>
      </w:r>
    </w:p>
    <w:p w:rsidR="00EA6F4B" w:rsidRPr="00732683" w:rsidRDefault="00EA6F4B" w:rsidP="00EA6F4B">
      <w:pPr>
        <w:tabs>
          <w:tab w:val="left" w:pos="0"/>
        </w:tabs>
        <w:spacing w:after="0"/>
        <w:jc w:val="center"/>
        <w:rPr>
          <w:rFonts w:ascii="Calibri" w:hAnsi="Calibri" w:cs="Arial"/>
          <w:b/>
          <w:bCs/>
        </w:rPr>
      </w:pPr>
      <w:r w:rsidRPr="00732683">
        <w:rPr>
          <w:rFonts w:ascii="Calibri" w:hAnsi="Calibri" w:cs="Arial"/>
          <w:b/>
          <w:bCs/>
          <w:lang w:val="sr-Cyrl-RS"/>
        </w:rPr>
        <w:t xml:space="preserve">У ОТВОРЕНОМ ПОСТУПКУ </w:t>
      </w:r>
      <w:r w:rsidRPr="00732683">
        <w:rPr>
          <w:rFonts w:ascii="Calibri" w:hAnsi="Calibri" w:cs="Arial"/>
          <w:b/>
          <w:bCs/>
        </w:rPr>
        <w:t>ЗА ЈАВН</w:t>
      </w:r>
      <w:r w:rsidRPr="00732683">
        <w:rPr>
          <w:rFonts w:ascii="Calibri" w:hAnsi="Calibri" w:cs="Arial"/>
          <w:b/>
          <w:bCs/>
          <w:lang w:val="sr-Cyrl-RS"/>
        </w:rPr>
        <w:t>У</w:t>
      </w:r>
      <w:r w:rsidRPr="00732683">
        <w:rPr>
          <w:rFonts w:ascii="Calibri" w:hAnsi="Calibri" w:cs="Arial"/>
          <w:b/>
          <w:bCs/>
        </w:rPr>
        <w:t xml:space="preserve"> НАБАВК</w:t>
      </w:r>
      <w:r w:rsidRPr="00732683">
        <w:rPr>
          <w:rFonts w:ascii="Calibri" w:hAnsi="Calibri" w:cs="Arial"/>
          <w:b/>
          <w:bCs/>
          <w:lang w:val="sr-Cyrl-RS"/>
        </w:rPr>
        <w:t>У</w:t>
      </w:r>
      <w:r w:rsidRPr="00732683">
        <w:rPr>
          <w:rFonts w:ascii="Calibri" w:hAnsi="Calibri" w:cs="Arial"/>
          <w:b/>
          <w:bCs/>
          <w:lang w:eastAsia="sr-Latn-CS"/>
        </w:rPr>
        <w:t xml:space="preserve"> </w:t>
      </w:r>
      <w:r w:rsidRPr="00732683">
        <w:rPr>
          <w:rFonts w:ascii="Calibri" w:hAnsi="Calibri" w:cs="Arial"/>
          <w:b/>
          <w:bCs/>
          <w:lang w:val="sr-Cyrl-RS" w:eastAsia="sr-Latn-CS"/>
        </w:rPr>
        <w:t>РАДОВА</w:t>
      </w:r>
    </w:p>
    <w:p w:rsidR="00EA6F4B" w:rsidRPr="00732683" w:rsidRDefault="00EA6F4B" w:rsidP="00EA6F4B">
      <w:pPr>
        <w:spacing w:after="0"/>
        <w:jc w:val="center"/>
        <w:rPr>
          <w:rFonts w:ascii="Calibri" w:hAnsi="Calibri" w:cs="Arial"/>
          <w:b/>
          <w:noProof/>
          <w:lang w:val="sr-Cyrl-RS"/>
        </w:rPr>
      </w:pPr>
      <w:r w:rsidRPr="00732683">
        <w:rPr>
          <w:rFonts w:ascii="Calibri" w:hAnsi="Calibri" w:cs="Arial"/>
          <w:b/>
          <w:noProof/>
          <w:lang w:val="ru-RU"/>
        </w:rPr>
        <w:t xml:space="preserve"> НА </w:t>
      </w:r>
      <w:r w:rsidRPr="00732683">
        <w:rPr>
          <w:rFonts w:ascii="Calibri" w:hAnsi="Calibri" w:cs="Arial"/>
          <w:b/>
          <w:noProof/>
          <w:lang w:val="sr-Cyrl-RS"/>
        </w:rPr>
        <w:t xml:space="preserve">ИЗГРАДЊИ ПОСЛОВНОГ ОБЈЕКТА ЈАВНЕ МЕДИЈСКЕ УСТАНОВЕ </w:t>
      </w:r>
    </w:p>
    <w:p w:rsidR="00EA6F4B" w:rsidRPr="00732683" w:rsidRDefault="00EA6F4B" w:rsidP="00EA6F4B">
      <w:pPr>
        <w:spacing w:after="0"/>
        <w:jc w:val="center"/>
        <w:rPr>
          <w:rFonts w:ascii="Calibri" w:hAnsi="Calibri" w:cs="Arial"/>
          <w:b/>
          <w:noProof/>
          <w:lang w:val="sr-Cyrl-RS"/>
        </w:rPr>
      </w:pPr>
      <w:r w:rsidRPr="00732683">
        <w:rPr>
          <w:rFonts w:ascii="Calibri" w:hAnsi="Calibri" w:cs="Arial"/>
          <w:b/>
          <w:bCs/>
          <w:i/>
          <w:iCs/>
          <w:lang w:val="sr-Cyrl-RS"/>
        </w:rPr>
        <w:t>„</w:t>
      </w:r>
      <w:r w:rsidRPr="00732683">
        <w:rPr>
          <w:rFonts w:ascii="Calibri" w:hAnsi="Calibri" w:cs="Arial"/>
          <w:b/>
          <w:noProof/>
          <w:lang w:val="sr-Cyrl-RS"/>
        </w:rPr>
        <w:t>РАДИО – ТЕЛЕВИЗИЈА ВОЈВОДИНЕ</w:t>
      </w:r>
      <w:r w:rsidRPr="00732683">
        <w:rPr>
          <w:rFonts w:ascii="Calibri" w:hAnsi="Calibri" w:cs="Arial"/>
          <w:b/>
          <w:noProof/>
          <w:lang w:val="en-US"/>
        </w:rPr>
        <w:t>”</w:t>
      </w:r>
      <w:r w:rsidRPr="00732683">
        <w:rPr>
          <w:rFonts w:ascii="Calibri" w:hAnsi="Calibri" w:cs="Arial"/>
          <w:b/>
          <w:noProof/>
          <w:lang w:val="sr-Cyrl-RS"/>
        </w:rPr>
        <w:t xml:space="preserve"> - ДРУГА ЕТАПА</w:t>
      </w:r>
    </w:p>
    <w:p w:rsidR="00EA6F4B" w:rsidRPr="00732683" w:rsidRDefault="00EA6F4B" w:rsidP="00EA6F4B">
      <w:pPr>
        <w:spacing w:after="0"/>
        <w:jc w:val="center"/>
        <w:rPr>
          <w:rFonts w:ascii="Calibri" w:hAnsi="Calibri" w:cs="Arial"/>
          <w:b/>
          <w:noProof/>
          <w:lang w:val="sr-Cyrl-RS"/>
        </w:rPr>
      </w:pPr>
      <w:r w:rsidRPr="00732683">
        <w:rPr>
          <w:rFonts w:ascii="Calibri" w:hAnsi="Calibri" w:cs="Arial"/>
          <w:b/>
          <w:noProof/>
          <w:lang w:val="sr-Cyrl-RS"/>
        </w:rPr>
        <w:t>ЈНОПБР: 136-404-210/2018-03</w:t>
      </w:r>
    </w:p>
    <w:p w:rsidR="007C533C" w:rsidRPr="00732683" w:rsidRDefault="007C533C" w:rsidP="00780301">
      <w:pPr>
        <w:pStyle w:val="Heading1"/>
        <w:spacing w:after="0"/>
        <w:jc w:val="both"/>
        <w:rPr>
          <w:rFonts w:asciiTheme="minorHAnsi" w:hAnsiTheme="minorHAnsi" w:cs="Times New Roman"/>
          <w:sz w:val="22"/>
          <w:szCs w:val="22"/>
          <w:lang w:val="sr-Cyrl-RS"/>
        </w:rPr>
      </w:pPr>
    </w:p>
    <w:p w:rsidR="00F62E9A" w:rsidRPr="00732683" w:rsidRDefault="00F62E9A" w:rsidP="00F62E9A">
      <w:pPr>
        <w:pStyle w:val="Heading1"/>
        <w:spacing w:before="0" w:after="0"/>
        <w:jc w:val="both"/>
        <w:rPr>
          <w:rFonts w:asciiTheme="minorHAnsi" w:hAnsiTheme="minorHAnsi" w:cs="Times New Roman"/>
          <w:sz w:val="22"/>
          <w:szCs w:val="22"/>
          <w:lang w:val="sr-Cyrl-RS"/>
        </w:rPr>
      </w:pPr>
      <w:r w:rsidRPr="00732683">
        <w:rPr>
          <w:rFonts w:asciiTheme="minorHAnsi" w:hAnsiTheme="minorHAnsi" w:cs="Times New Roman"/>
          <w:sz w:val="22"/>
          <w:szCs w:val="22"/>
          <w:lang w:val="sr-Cyrl-RS"/>
        </w:rPr>
        <w:t>1. ИЗМЕНА:</w:t>
      </w:r>
    </w:p>
    <w:p w:rsidR="000E7C24" w:rsidRPr="00732683" w:rsidRDefault="00F62E9A" w:rsidP="000F137B">
      <w:pPr>
        <w:pStyle w:val="Heading1"/>
        <w:spacing w:before="0" w:after="0"/>
        <w:jc w:val="both"/>
        <w:rPr>
          <w:rFonts w:ascii="Calibri" w:hAnsi="Calibri"/>
          <w:b w:val="0"/>
          <w:sz w:val="22"/>
          <w:szCs w:val="22"/>
          <w:lang w:val="ru-RU"/>
        </w:rPr>
      </w:pPr>
      <w:r w:rsidRPr="00732683">
        <w:rPr>
          <w:rFonts w:asciiTheme="minorHAnsi" w:hAnsiTheme="minorHAnsi" w:cs="Times New Roman"/>
          <w:b w:val="0"/>
          <w:sz w:val="22"/>
          <w:szCs w:val="22"/>
          <w:lang w:val="sr-Cyrl-RS"/>
        </w:rPr>
        <w:t xml:space="preserve">У поглављу </w:t>
      </w:r>
      <w:r w:rsidR="00485939" w:rsidRPr="00732683">
        <w:rPr>
          <w:rFonts w:asciiTheme="minorHAnsi" w:hAnsiTheme="minorHAnsi" w:cs="Times New Roman"/>
          <w:b w:val="0"/>
          <w:sz w:val="22"/>
          <w:szCs w:val="22"/>
          <w:lang w:val="sr-Cyrl-RS"/>
        </w:rPr>
        <w:t xml:space="preserve">4. предметне конкурсне документације, " </w:t>
      </w:r>
      <w:r w:rsidR="00485939" w:rsidRPr="00732683">
        <w:rPr>
          <w:rFonts w:ascii="Calibri" w:hAnsi="Calibri"/>
          <w:b w:val="0"/>
          <w:sz w:val="22"/>
          <w:szCs w:val="22"/>
        </w:rPr>
        <w:t>У</w:t>
      </w:r>
      <w:r w:rsidR="00485939" w:rsidRPr="00732683">
        <w:rPr>
          <w:rFonts w:ascii="Calibri" w:hAnsi="Calibri"/>
          <w:b w:val="0"/>
          <w:sz w:val="22"/>
          <w:szCs w:val="22"/>
          <w:lang w:val="ru-RU"/>
        </w:rPr>
        <w:t>слов</w:t>
      </w:r>
      <w:r w:rsidR="00485939" w:rsidRPr="00732683">
        <w:rPr>
          <w:rFonts w:ascii="Calibri" w:hAnsi="Calibri"/>
          <w:b w:val="0"/>
          <w:sz w:val="22"/>
          <w:szCs w:val="22"/>
        </w:rPr>
        <w:t>и</w:t>
      </w:r>
      <w:r w:rsidR="00485939" w:rsidRPr="00732683">
        <w:rPr>
          <w:rFonts w:ascii="Calibri" w:hAnsi="Calibri"/>
          <w:b w:val="0"/>
          <w:sz w:val="22"/>
          <w:szCs w:val="22"/>
          <w:lang w:val="ru-RU"/>
        </w:rPr>
        <w:t xml:space="preserve"> за учешће у поступку јавне набавке из чл. 75. и 76. ЗЈН и упутство како се доказује испуњеност тих услова", у</w:t>
      </w:r>
      <w:r w:rsidR="00E07FB6" w:rsidRPr="00732683">
        <w:rPr>
          <w:rFonts w:ascii="Calibri" w:hAnsi="Calibri"/>
          <w:b w:val="0"/>
          <w:sz w:val="22"/>
          <w:szCs w:val="22"/>
          <w:lang w:val="ru-RU"/>
        </w:rPr>
        <w:t xml:space="preserve"> Табели, тачка</w:t>
      </w:r>
      <w:r w:rsidR="00485939" w:rsidRPr="00732683">
        <w:rPr>
          <w:rFonts w:ascii="Calibri" w:hAnsi="Calibri"/>
          <w:b w:val="0"/>
          <w:sz w:val="22"/>
          <w:szCs w:val="22"/>
          <w:lang w:val="ru-RU"/>
        </w:rPr>
        <w:t xml:space="preserve"> 4.2., "</w:t>
      </w:r>
      <w:proofErr w:type="spellStart"/>
      <w:r w:rsidR="00485939" w:rsidRPr="00732683">
        <w:rPr>
          <w:rFonts w:ascii="Calibri" w:hAnsi="Calibri"/>
          <w:b w:val="0"/>
          <w:sz w:val="22"/>
          <w:szCs w:val="22"/>
        </w:rPr>
        <w:t>Додатни</w:t>
      </w:r>
      <w:proofErr w:type="spellEnd"/>
      <w:r w:rsidR="00485939" w:rsidRPr="00732683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="00485939" w:rsidRPr="00732683">
        <w:rPr>
          <w:rFonts w:ascii="Calibri" w:hAnsi="Calibri"/>
          <w:b w:val="0"/>
          <w:sz w:val="22"/>
          <w:szCs w:val="22"/>
        </w:rPr>
        <w:t>услови</w:t>
      </w:r>
      <w:proofErr w:type="spellEnd"/>
      <w:r w:rsidR="00485939" w:rsidRPr="00732683">
        <w:rPr>
          <w:rFonts w:ascii="Calibri" w:hAnsi="Calibri"/>
          <w:b w:val="0"/>
          <w:sz w:val="22"/>
          <w:szCs w:val="22"/>
          <w:lang w:val="sr-Cyrl-RS"/>
        </w:rPr>
        <w:t xml:space="preserve"> за учешће у поступку јавне набавке и начин доказивања испуњености услова", Услов</w:t>
      </w:r>
      <w:r w:rsidR="00FB6DE8" w:rsidRPr="00732683">
        <w:rPr>
          <w:rFonts w:ascii="Calibri" w:hAnsi="Calibri"/>
          <w:b w:val="0"/>
          <w:sz w:val="22"/>
          <w:szCs w:val="22"/>
          <w:lang w:val="sr-Cyrl-RS"/>
        </w:rPr>
        <w:t xml:space="preserve"> и начин доказивања</w:t>
      </w:r>
      <w:r w:rsidR="00485939" w:rsidRPr="00732683">
        <w:rPr>
          <w:rFonts w:ascii="Calibri" w:hAnsi="Calibri"/>
          <w:b w:val="0"/>
          <w:sz w:val="22"/>
          <w:szCs w:val="22"/>
          <w:lang w:val="sr-Cyrl-RS"/>
        </w:rPr>
        <w:t xml:space="preserve"> под редним бројем 1. "</w:t>
      </w:r>
      <w:r w:rsidR="00485939" w:rsidRPr="00732683">
        <w:rPr>
          <w:rFonts w:ascii="Calibri" w:hAnsi="Calibri"/>
          <w:b w:val="0"/>
          <w:sz w:val="22"/>
          <w:szCs w:val="22"/>
          <w:lang w:val="ru-RU"/>
        </w:rPr>
        <w:t>Понуђач располаже неопходним финан</w:t>
      </w:r>
      <w:r w:rsidR="00485939" w:rsidRPr="00732683">
        <w:rPr>
          <w:rFonts w:ascii="Calibri" w:hAnsi="Calibri"/>
          <w:b w:val="0"/>
          <w:sz w:val="22"/>
          <w:szCs w:val="22"/>
          <w:lang w:val="sr-Cyrl-RS"/>
        </w:rPr>
        <w:t>с</w:t>
      </w:r>
      <w:r w:rsidR="00485939" w:rsidRPr="00732683">
        <w:rPr>
          <w:rFonts w:ascii="Calibri" w:hAnsi="Calibri"/>
          <w:b w:val="0"/>
          <w:sz w:val="22"/>
          <w:szCs w:val="22"/>
          <w:lang w:val="ru-RU"/>
        </w:rPr>
        <w:t>ијск</w:t>
      </w:r>
      <w:r w:rsidR="00485939" w:rsidRPr="00732683">
        <w:rPr>
          <w:rFonts w:ascii="Calibri" w:hAnsi="Calibri"/>
          <w:b w:val="0"/>
          <w:sz w:val="22"/>
          <w:szCs w:val="22"/>
          <w:lang w:val="sr-Cyrl-RS"/>
        </w:rPr>
        <w:t>и</w:t>
      </w:r>
      <w:r w:rsidR="00485939" w:rsidRPr="00732683">
        <w:rPr>
          <w:rFonts w:ascii="Calibri" w:hAnsi="Calibri"/>
          <w:b w:val="0"/>
          <w:sz w:val="22"/>
          <w:szCs w:val="22"/>
          <w:lang w:val="ru-RU"/>
        </w:rPr>
        <w:t>м капацитетом"</w:t>
      </w:r>
      <w:r w:rsidR="00485939" w:rsidRPr="00732683">
        <w:rPr>
          <w:rFonts w:ascii="Calibri" w:hAnsi="Calibri"/>
          <w:b w:val="0"/>
          <w:sz w:val="22"/>
          <w:szCs w:val="22"/>
          <w:lang w:val="sr-Cyrl-RS"/>
        </w:rPr>
        <w:t xml:space="preserve"> и  Услов под редним бројем 2.</w:t>
      </w:r>
      <w:r w:rsidR="0082745D" w:rsidRPr="00732683">
        <w:rPr>
          <w:rFonts w:ascii="Calibri" w:hAnsi="Calibri"/>
          <w:b w:val="0"/>
          <w:sz w:val="22"/>
          <w:szCs w:val="22"/>
          <w:lang w:val="sr-Cyrl-RS"/>
        </w:rPr>
        <w:t xml:space="preserve"> "Понуђач</w:t>
      </w:r>
      <w:r w:rsidR="0082745D" w:rsidRPr="00732683">
        <w:rPr>
          <w:rFonts w:ascii="Calibri" w:hAnsi="Calibri"/>
          <w:b w:val="0"/>
          <w:sz w:val="22"/>
          <w:szCs w:val="22"/>
          <w:lang w:val="ru-RU"/>
        </w:rPr>
        <w:t xml:space="preserve"> располаже неопходним пословним капацитетом",</w:t>
      </w:r>
      <w:r w:rsidR="000D07BA" w:rsidRPr="00732683">
        <w:rPr>
          <w:rFonts w:ascii="Calibri" w:hAnsi="Calibri"/>
          <w:b w:val="0"/>
          <w:sz w:val="22"/>
          <w:szCs w:val="22"/>
          <w:lang w:val="sr-Cyrl-RS"/>
        </w:rPr>
        <w:t xml:space="preserve"> </w:t>
      </w:r>
      <w:r w:rsidR="000D07BA" w:rsidRPr="00732683">
        <w:rPr>
          <w:rFonts w:ascii="Calibri" w:hAnsi="Calibri"/>
          <w:b w:val="0"/>
          <w:sz w:val="22"/>
          <w:szCs w:val="22"/>
          <w:lang w:val="ru-RU"/>
        </w:rPr>
        <w:t>подтачка "А"</w:t>
      </w:r>
      <w:r w:rsidR="0082745D" w:rsidRPr="00732683">
        <w:rPr>
          <w:rFonts w:ascii="Calibri" w:hAnsi="Calibri"/>
          <w:b w:val="0"/>
          <w:sz w:val="22"/>
          <w:szCs w:val="22"/>
          <w:lang w:val="ru-RU"/>
        </w:rPr>
        <w:t xml:space="preserve"> и подтачка "В"</w:t>
      </w:r>
      <w:r w:rsidR="000D07BA" w:rsidRPr="00732683">
        <w:rPr>
          <w:rFonts w:ascii="Calibri" w:hAnsi="Calibri"/>
          <w:b w:val="0"/>
          <w:sz w:val="22"/>
          <w:szCs w:val="22"/>
          <w:lang w:val="ru-RU"/>
        </w:rPr>
        <w:t>,</w:t>
      </w:r>
      <w:r w:rsidR="0082745D" w:rsidRPr="00732683">
        <w:rPr>
          <w:rFonts w:ascii="Calibri" w:hAnsi="Calibri"/>
          <w:b w:val="0"/>
          <w:sz w:val="22"/>
          <w:szCs w:val="22"/>
          <w:lang w:val="ru-RU"/>
        </w:rPr>
        <w:t xml:space="preserve"> </w:t>
      </w:r>
      <w:r w:rsidR="000D07BA" w:rsidRPr="00732683">
        <w:rPr>
          <w:rFonts w:ascii="Calibri" w:hAnsi="Calibri"/>
          <w:b w:val="0"/>
          <w:sz w:val="22"/>
          <w:szCs w:val="22"/>
          <w:lang w:val="ru-RU"/>
        </w:rPr>
        <w:t xml:space="preserve"> </w:t>
      </w:r>
      <w:r w:rsidR="00485939" w:rsidRPr="00732683">
        <w:rPr>
          <w:rFonts w:ascii="Calibri" w:hAnsi="Calibri"/>
          <w:b w:val="0"/>
          <w:sz w:val="22"/>
          <w:szCs w:val="22"/>
          <w:lang w:val="ru-RU"/>
        </w:rPr>
        <w:t>на страни</w:t>
      </w:r>
      <w:r w:rsidR="0082745D" w:rsidRPr="00732683">
        <w:rPr>
          <w:rFonts w:ascii="Calibri" w:hAnsi="Calibri"/>
          <w:b w:val="0"/>
          <w:sz w:val="22"/>
          <w:szCs w:val="22"/>
          <w:lang w:val="ru-RU"/>
        </w:rPr>
        <w:t>цама</w:t>
      </w:r>
      <w:r w:rsidR="00A820D6" w:rsidRPr="00732683">
        <w:rPr>
          <w:rFonts w:ascii="Calibri" w:hAnsi="Calibri"/>
          <w:b w:val="0"/>
          <w:sz w:val="22"/>
          <w:szCs w:val="22"/>
          <w:lang w:val="ru-RU"/>
        </w:rPr>
        <w:t>:  14/64,  15/64</w:t>
      </w:r>
      <w:r w:rsidR="00D75933" w:rsidRPr="00732683">
        <w:rPr>
          <w:rFonts w:ascii="Calibri" w:hAnsi="Calibri"/>
          <w:b w:val="0"/>
          <w:sz w:val="22"/>
          <w:szCs w:val="22"/>
          <w:lang w:val="ru-RU"/>
        </w:rPr>
        <w:t xml:space="preserve">, </w:t>
      </w:r>
      <w:r w:rsidR="00A820D6" w:rsidRPr="00732683">
        <w:rPr>
          <w:rFonts w:ascii="Calibri" w:hAnsi="Calibri"/>
          <w:b w:val="0"/>
          <w:sz w:val="22"/>
          <w:szCs w:val="22"/>
          <w:lang w:val="ru-RU"/>
        </w:rPr>
        <w:t>16/64</w:t>
      </w:r>
      <w:r w:rsidR="00D75933" w:rsidRPr="00732683">
        <w:rPr>
          <w:rFonts w:ascii="Calibri" w:hAnsi="Calibri"/>
          <w:b w:val="0"/>
          <w:sz w:val="22"/>
          <w:szCs w:val="22"/>
          <w:lang w:val="ru-RU"/>
        </w:rPr>
        <w:t xml:space="preserve"> и 17/64</w:t>
      </w:r>
      <w:r w:rsidR="00A820D6" w:rsidRPr="00732683">
        <w:rPr>
          <w:rFonts w:ascii="Calibri" w:hAnsi="Calibri"/>
          <w:b w:val="0"/>
          <w:sz w:val="22"/>
          <w:szCs w:val="22"/>
          <w:lang w:val="ru-RU"/>
        </w:rPr>
        <w:t>,  текст који гласи:</w:t>
      </w:r>
    </w:p>
    <w:p w:rsidR="007C533C" w:rsidRPr="00732683" w:rsidRDefault="00A820D6" w:rsidP="00F62E9A">
      <w:pPr>
        <w:pStyle w:val="Heading1"/>
        <w:spacing w:before="0" w:after="0"/>
        <w:jc w:val="both"/>
        <w:rPr>
          <w:rFonts w:asciiTheme="minorHAnsi" w:hAnsiTheme="minorHAnsi" w:cs="Times New Roman"/>
          <w:b w:val="0"/>
          <w:sz w:val="22"/>
          <w:szCs w:val="22"/>
          <w:lang w:val="sr-Cyrl-RS"/>
        </w:rPr>
      </w:pPr>
      <w:r w:rsidRPr="00732683">
        <w:rPr>
          <w:rFonts w:ascii="Calibri" w:hAnsi="Calibri"/>
          <w:b w:val="0"/>
          <w:sz w:val="22"/>
          <w:szCs w:val="22"/>
          <w:lang w:val="ru-RU"/>
        </w:rPr>
        <w:t xml:space="preserve">"   </w:t>
      </w:r>
      <w:r w:rsidR="00F62E9A" w:rsidRPr="00732683">
        <w:rPr>
          <w:rFonts w:asciiTheme="minorHAnsi" w:hAnsiTheme="minorHAnsi" w:cs="Times New Roman"/>
          <w:b w:val="0"/>
          <w:sz w:val="22"/>
          <w:szCs w:val="22"/>
          <w:lang w:val="sr-Cyrl-RS"/>
        </w:rPr>
        <w:t xml:space="preserve"> 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4619"/>
        <w:gridCol w:w="5230"/>
      </w:tblGrid>
      <w:tr w:rsidR="00732683" w:rsidRPr="00732683" w:rsidTr="008417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EA1113" w:rsidRPr="00732683" w:rsidRDefault="00EA1113" w:rsidP="008417BF">
            <w:pPr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 xml:space="preserve">4.2. </w:t>
            </w:r>
            <w:r w:rsidRPr="00732683">
              <w:rPr>
                <w:rFonts w:ascii="Calibri" w:hAnsi="Calibri" w:cs="Arial"/>
                <w:b/>
                <w:sz w:val="20"/>
                <w:szCs w:val="20"/>
              </w:rPr>
              <w:t>ДОДАТНИ УСЛОВИ</w:t>
            </w:r>
            <w:r w:rsidRPr="00732683"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 xml:space="preserve"> ЗА УЧЕШЋЕ У ПОСТУПКУ ЈАВНЕ НАБАВКЕ И НАЧИН ДОКАЗИВАЊА ИСПУЊЕНОСТИ УСЛОВА</w:t>
            </w:r>
          </w:p>
        </w:tc>
      </w:tr>
      <w:tr w:rsidR="00732683" w:rsidRPr="00732683" w:rsidTr="008417BF">
        <w:trPr>
          <w:trHeight w:val="397"/>
          <w:jc w:val="center"/>
        </w:trPr>
        <w:tc>
          <w:tcPr>
            <w:tcW w:w="292" w:type="pct"/>
            <w:shd w:val="clear" w:color="auto" w:fill="D9D9D9" w:themeFill="background1" w:themeFillShade="D9"/>
            <w:vAlign w:val="center"/>
            <w:hideMark/>
          </w:tcPr>
          <w:p w:rsidR="00EA1113" w:rsidRPr="00732683" w:rsidRDefault="00EA1113" w:rsidP="008417BF">
            <w:pPr>
              <w:spacing w:after="0" w:line="240" w:lineRule="auto"/>
              <w:jc w:val="center"/>
              <w:rPr>
                <w:rFonts w:ascii="Calibri" w:hAnsi="Calibri" w:cs="Arial"/>
                <w:b/>
                <w:noProof/>
                <w:sz w:val="20"/>
                <w:szCs w:val="20"/>
                <w:lang w:val="sr-Cyrl-CS"/>
              </w:rPr>
            </w:pPr>
            <w:r w:rsidRPr="00732683">
              <w:rPr>
                <w:rFonts w:ascii="Calibri" w:hAnsi="Calibri" w:cs="Arial"/>
                <w:b/>
                <w:sz w:val="20"/>
                <w:szCs w:val="20"/>
              </w:rPr>
              <w:t>Р</w:t>
            </w:r>
            <w:r w:rsidRPr="00732683"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ед</w:t>
            </w:r>
            <w:r w:rsidRPr="00732683">
              <w:rPr>
                <w:rFonts w:ascii="Calibri" w:hAnsi="Calibri" w:cs="Arial"/>
                <w:b/>
                <w:sz w:val="20"/>
                <w:szCs w:val="20"/>
              </w:rPr>
              <w:t>. бр.</w:t>
            </w:r>
          </w:p>
        </w:tc>
        <w:tc>
          <w:tcPr>
            <w:tcW w:w="2208" w:type="pct"/>
            <w:shd w:val="clear" w:color="auto" w:fill="D9D9D9" w:themeFill="background1" w:themeFillShade="D9"/>
            <w:vAlign w:val="center"/>
            <w:hideMark/>
          </w:tcPr>
          <w:p w:rsidR="00EA1113" w:rsidRPr="00732683" w:rsidRDefault="00EA1113" w:rsidP="008417BF">
            <w:pPr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noProof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 w:cs="Arial"/>
                <w:b/>
                <w:noProof/>
                <w:sz w:val="20"/>
                <w:szCs w:val="20"/>
                <w:lang w:val="sr-Cyrl-RS"/>
              </w:rPr>
              <w:t>УСЛОВ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:rsidR="00EA1113" w:rsidRPr="00732683" w:rsidRDefault="00EA1113" w:rsidP="008417BF">
            <w:pPr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НАЧИН ДОКАЗИВАЊА</w:t>
            </w:r>
          </w:p>
        </w:tc>
      </w:tr>
      <w:tr w:rsidR="00732683" w:rsidRPr="00732683" w:rsidTr="008417BF">
        <w:trPr>
          <w:trHeight w:val="557"/>
          <w:jc w:val="center"/>
        </w:trPr>
        <w:tc>
          <w:tcPr>
            <w:tcW w:w="292" w:type="pct"/>
            <w:hideMark/>
          </w:tcPr>
          <w:p w:rsidR="00EA1113" w:rsidRPr="00732683" w:rsidRDefault="00EA1113" w:rsidP="008417BF">
            <w:pPr>
              <w:spacing w:after="0" w:line="240" w:lineRule="auto"/>
              <w:jc w:val="center"/>
              <w:rPr>
                <w:rFonts w:ascii="Calibri" w:hAnsi="Calibri" w:cs="Arial"/>
                <w:b/>
                <w:noProof/>
                <w:sz w:val="20"/>
                <w:szCs w:val="20"/>
                <w:lang w:val="sr-Cyrl-CS"/>
              </w:rPr>
            </w:pPr>
            <w:r w:rsidRPr="00732683">
              <w:rPr>
                <w:rFonts w:ascii="Calibri" w:hAnsi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2208" w:type="pct"/>
            <w:hideMark/>
          </w:tcPr>
          <w:p w:rsidR="00EA1113" w:rsidRPr="00732683" w:rsidRDefault="00EA1113" w:rsidP="008417BF">
            <w:pPr>
              <w:spacing w:after="60"/>
              <w:jc w:val="both"/>
              <w:rPr>
                <w:rFonts w:ascii="Calibri" w:eastAsia="Times New Roman" w:hAnsi="Calibri" w:cs="Arial"/>
                <w:sz w:val="20"/>
                <w:szCs w:val="20"/>
                <w:lang w:val="ru-RU"/>
              </w:rPr>
            </w:pPr>
            <w:r w:rsidRPr="00732683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ru-RU"/>
              </w:rPr>
              <w:t>Понуђач располаже неопходним финан</w:t>
            </w:r>
            <w:r w:rsidRPr="00732683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Cyrl-RS"/>
              </w:rPr>
              <w:t>с</w:t>
            </w:r>
            <w:r w:rsidRPr="00732683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ru-RU"/>
              </w:rPr>
              <w:t>ијск</w:t>
            </w:r>
            <w:r w:rsidRPr="00732683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Cyrl-RS"/>
              </w:rPr>
              <w:t>и</w:t>
            </w:r>
            <w:r w:rsidRPr="00732683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ru-RU"/>
              </w:rPr>
              <w:t xml:space="preserve">м капацитетом 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за учешће у поступку предметне јавне набавке, што подразумева:</w:t>
            </w:r>
          </w:p>
          <w:p w:rsidR="00EA1113" w:rsidRPr="00732683" w:rsidRDefault="00EA1113" w:rsidP="00EA1113">
            <w:pPr>
              <w:pStyle w:val="ListParagraph"/>
              <w:numPr>
                <w:ilvl w:val="0"/>
                <w:numId w:val="14"/>
              </w:numPr>
              <w:spacing w:after="60" w:line="276" w:lineRule="auto"/>
              <w:ind w:left="357" w:hanging="357"/>
              <w:contextualSpacing w:val="0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да је Понуђач у претходне три обрачунске године (у 201</w:t>
            </w:r>
            <w:r w:rsidRPr="00732683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, 2016. и 2017. години) остварио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укупан приход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у минималном износу од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2.900.000.000,00</w:t>
            </w:r>
            <w:r w:rsidRPr="00732683">
              <w:rPr>
                <w:rFonts w:ascii="Calibri" w:hAnsi="Calibri" w:cs="Arial"/>
                <w:b/>
                <w:sz w:val="20"/>
                <w:szCs w:val="20"/>
                <w:lang w:val="ru-RU"/>
              </w:rPr>
              <w:t xml:space="preserve"> динара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val="ru-RU"/>
              </w:rPr>
              <w:t>и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 xml:space="preserve"> </w:t>
            </w:r>
          </w:p>
          <w:p w:rsidR="00EA1113" w:rsidRPr="00732683" w:rsidRDefault="00EA1113" w:rsidP="00EA1113">
            <w:pPr>
              <w:pStyle w:val="ListParagraph"/>
              <w:numPr>
                <w:ilvl w:val="0"/>
                <w:numId w:val="14"/>
              </w:numPr>
              <w:spacing w:after="60" w:line="276" w:lineRule="auto"/>
              <w:ind w:left="357" w:hanging="357"/>
              <w:contextualSpacing w:val="0"/>
              <w:jc w:val="both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 xml:space="preserve">да Понуђач у последњих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sr-Cyrl-RS"/>
              </w:rPr>
              <w:t>12 месеци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 xml:space="preserve"> који претходе месецу у коме је објављен позив за подношење понуда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sr-Cyrl-RS"/>
              </w:rPr>
              <w:t xml:space="preserve">није био у блокади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val="sr-Cyrl-RS"/>
              </w:rPr>
              <w:t>и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sr-Cyrl-RS"/>
              </w:rPr>
              <w:t xml:space="preserve">  </w:t>
            </w:r>
          </w:p>
          <w:p w:rsidR="00EA1113" w:rsidRPr="00732683" w:rsidRDefault="00EA1113" w:rsidP="00EA1113">
            <w:pPr>
              <w:pStyle w:val="ListParagraph"/>
              <w:numPr>
                <w:ilvl w:val="0"/>
                <w:numId w:val="14"/>
              </w:numPr>
              <w:spacing w:after="60" w:line="276" w:lineRule="auto"/>
              <w:ind w:left="357" w:hanging="357"/>
              <w:contextualSpacing w:val="0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 xml:space="preserve">да је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sr-Cyrl-RS"/>
              </w:rPr>
              <w:t xml:space="preserve">бонитет Понуђача оцењен са оценом одличан А 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 xml:space="preserve">за период од 2013-2017. године. </w:t>
            </w:r>
          </w:p>
          <w:p w:rsidR="00EA1113" w:rsidRPr="00732683" w:rsidRDefault="00EA1113" w:rsidP="008417BF">
            <w:pPr>
              <w:spacing w:after="60"/>
              <w:rPr>
                <w:rFonts w:ascii="Calibri" w:eastAsia="Times New Roman" w:hAnsi="Calibri" w:cs="Arial"/>
                <w:b/>
                <w:sz w:val="20"/>
                <w:szCs w:val="20"/>
                <w:lang w:val="sr-Cyrl-RS"/>
              </w:rPr>
            </w:pPr>
          </w:p>
          <w:p w:rsidR="00EA1113" w:rsidRPr="00732683" w:rsidRDefault="00EA1113" w:rsidP="008417BF">
            <w:pPr>
              <w:spacing w:after="60"/>
              <w:rPr>
                <w:rFonts w:ascii="Calibri" w:eastAsia="Calibri" w:hAnsi="Calibri" w:cs="Arial"/>
                <w:b/>
                <w:bCs/>
                <w:sz w:val="20"/>
                <w:szCs w:val="20"/>
                <w:highlight w:val="yellow"/>
                <w:u w:val="single"/>
                <w:lang w:val="ru-RU"/>
              </w:rPr>
            </w:pPr>
          </w:p>
        </w:tc>
        <w:tc>
          <w:tcPr>
            <w:tcW w:w="2500" w:type="pct"/>
          </w:tcPr>
          <w:p w:rsidR="00EA1113" w:rsidRPr="00732683" w:rsidRDefault="00EA1113" w:rsidP="008417BF">
            <w:pPr>
              <w:spacing w:after="60"/>
              <w:jc w:val="both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 w:cs="Arial"/>
                <w:sz w:val="20"/>
                <w:szCs w:val="20"/>
                <w:lang w:val="sr-Cyrl-RS"/>
              </w:rPr>
              <w:t>Испуњеност наведеног услова се доказује достављањем следеће документације:</w:t>
            </w:r>
          </w:p>
          <w:p w:rsidR="00EA1113" w:rsidRPr="00732683" w:rsidRDefault="00EA1113" w:rsidP="008417BF">
            <w:pPr>
              <w:suppressAutoHyphens/>
              <w:spacing w:after="60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val="ru-RU"/>
              </w:rPr>
            </w:pP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val="ru-RU"/>
              </w:rPr>
              <w:t xml:space="preserve">Уколико је Понуђач правно лице, доставља: </w:t>
            </w:r>
          </w:p>
          <w:p w:rsidR="00EA1113" w:rsidRPr="00732683" w:rsidRDefault="00EA1113" w:rsidP="00EA1113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76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ru-RU"/>
              </w:rPr>
            </w:pP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Извештај о бонитету Агенције за привредне регистре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(Образац БОН-ЈН), за претходне три обрачунске године (2015, 201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6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. и 201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7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. година). </w:t>
            </w:r>
          </w:p>
          <w:p w:rsidR="00EA1113" w:rsidRPr="00732683" w:rsidRDefault="00EA1113" w:rsidP="00EA1113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76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ru-RU"/>
              </w:rPr>
            </w:pP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Уколико Извештај о бонитету Агенције за привредне регистре не садржи податке о блокади за последњих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12 месеци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који претходе месецу у коме је објављен позив, Понуђач је дужан да докаже да није био у блокади у последњих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12 месеци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који претходе месецу у коме је објављен позив, прилагањем и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Потврде Народне банке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Србије о броју дана неликвидности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, Одељење за 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п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ринудн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у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наплат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у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,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 xml:space="preserve"> Крагујевац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, а која ће обухватити захтевани период;</w:t>
            </w:r>
          </w:p>
          <w:p w:rsidR="00EA1113" w:rsidRPr="00732683" w:rsidRDefault="00EA1113" w:rsidP="00EA1113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76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ru-RU"/>
              </w:rPr>
            </w:pP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lastRenderedPageBreak/>
              <w:t>Извештај о скорингу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за период од 2013-2017. године издат од стране Агенције за привредне регистре.</w:t>
            </w:r>
          </w:p>
          <w:p w:rsidR="00EA1113" w:rsidRPr="00732683" w:rsidRDefault="00EA1113" w:rsidP="008417BF">
            <w:pPr>
              <w:widowControl w:val="0"/>
              <w:autoSpaceDE w:val="0"/>
              <w:spacing w:after="60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val="ru-RU"/>
              </w:rPr>
            </w:pP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val="ru-RU"/>
              </w:rPr>
              <w:t xml:space="preserve">Уколико је Понуђач предузетник ПДВ обвезник, предузетник који води пословне књиге по систему простог/двојног књиговодства, доставља: </w:t>
            </w:r>
          </w:p>
          <w:p w:rsidR="00EA1113" w:rsidRPr="00732683" w:rsidRDefault="00EA1113" w:rsidP="00EA111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spacing w:after="60" w:line="276" w:lineRule="auto"/>
              <w:contextualSpacing w:val="0"/>
              <w:jc w:val="both"/>
              <w:rPr>
                <w:rFonts w:ascii="Calibri" w:eastAsia="Times New Roman" w:hAnsi="Calibri" w:cs="Arial"/>
                <w:sz w:val="20"/>
                <w:szCs w:val="20"/>
                <w:lang w:val="ru-RU"/>
              </w:rPr>
            </w:pP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Биланс успеха, порески биланс и пореску пријаву за утврђивање пореза на доходак грађана на приход од самосталних делатности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, издате од стране надлежног пореског органа на чијој територији је регистровао обављање делатности за три године (2015, 201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6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. и 201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7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. година); </w:t>
            </w:r>
          </w:p>
          <w:p w:rsidR="00EA1113" w:rsidRPr="00732683" w:rsidRDefault="00EA1113" w:rsidP="00EA111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spacing w:after="60" w:line="276" w:lineRule="auto"/>
              <w:contextualSpacing w:val="0"/>
              <w:jc w:val="both"/>
              <w:rPr>
                <w:rFonts w:ascii="Calibri" w:eastAsia="Times New Roman" w:hAnsi="Calibri" w:cs="Arial"/>
                <w:sz w:val="20"/>
                <w:szCs w:val="20"/>
                <w:lang w:val="ru-RU"/>
              </w:rPr>
            </w:pP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Потврде пословне банке о оствареном укупном промету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на пословном – текућем рачуну за три обрачунске године (201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5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, 201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6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. и 2017. година). </w:t>
            </w:r>
          </w:p>
          <w:p w:rsidR="00EA1113" w:rsidRPr="00732683" w:rsidRDefault="00EA1113" w:rsidP="008417BF">
            <w:pPr>
              <w:pStyle w:val="ListParagraph"/>
              <w:widowControl w:val="0"/>
              <w:autoSpaceDE w:val="0"/>
              <w:spacing w:after="60"/>
              <w:ind w:left="360"/>
              <w:contextualSpacing w:val="0"/>
              <w:jc w:val="both"/>
              <w:rPr>
                <w:rFonts w:ascii="Calibri" w:eastAsia="Times New Roman" w:hAnsi="Calibri" w:cs="Arial"/>
                <w:sz w:val="20"/>
                <w:szCs w:val="20"/>
                <w:lang w:val="ru-RU"/>
              </w:rPr>
            </w:pP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Уколико претходно наведени документи за предузетника не садрже податке о блокади за последњих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12 месеци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који претходе месецу у коме је објављен позив, Понуђач је дужан да докаже да није био у блокади у последњих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12 месеци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који претходе месецу у коме је објављен позив прилагањем и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Потврде Народне банке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Србије о броју дана неликвидности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, Одељење за 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п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ринудн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у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наплат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у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,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 xml:space="preserve"> Крагујевац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, а која ће обухватити захтевани период.</w:t>
            </w:r>
          </w:p>
          <w:p w:rsidR="00EA1113" w:rsidRPr="00732683" w:rsidRDefault="00EA1113" w:rsidP="008417BF">
            <w:pPr>
              <w:widowControl w:val="0"/>
              <w:autoSpaceDE w:val="0"/>
              <w:spacing w:after="60"/>
              <w:jc w:val="both"/>
              <w:rPr>
                <w:rFonts w:ascii="Calibri" w:eastAsia="Times New Roman" w:hAnsi="Calibri" w:cs="Arial"/>
                <w:bCs/>
                <w:iCs/>
                <w:sz w:val="20"/>
                <w:szCs w:val="20"/>
                <w:lang w:val="ru-RU"/>
              </w:rPr>
            </w:pPr>
            <w:r w:rsidRPr="00732683">
              <w:rPr>
                <w:rFonts w:ascii="Calibri" w:eastAsia="Times New Roman" w:hAnsi="Calibri" w:cs="Arial"/>
                <w:iCs/>
                <w:sz w:val="20"/>
                <w:szCs w:val="20"/>
                <w:lang w:val="ru-RU"/>
              </w:rPr>
              <w:t xml:space="preserve">Ове доказе, Понуђач није у обавези да доставља уколико су подаци јавно доступни на интернет страници Агенције за привредне регистре и Народне банке Србије. </w:t>
            </w:r>
          </w:p>
          <w:p w:rsidR="00EA1113" w:rsidRPr="00732683" w:rsidRDefault="00EA1113" w:rsidP="008417BF">
            <w:pPr>
              <w:widowControl w:val="0"/>
              <w:autoSpaceDE w:val="0"/>
              <w:spacing w:after="60"/>
              <w:jc w:val="both"/>
              <w:rPr>
                <w:rFonts w:ascii="Calibri" w:eastAsia="Times New Roman" w:hAnsi="Calibri" w:cs="Arial"/>
                <w:bCs/>
                <w:iCs/>
                <w:sz w:val="20"/>
                <w:szCs w:val="20"/>
                <w:lang w:val="ru-RU"/>
              </w:rPr>
            </w:pPr>
            <w:r w:rsidRPr="00732683">
              <w:rPr>
                <w:rFonts w:ascii="Calibri" w:eastAsia="Times New Roman" w:hAnsi="Calibri" w:cs="Arial"/>
                <w:b/>
                <w:bCs/>
                <w:iCs/>
                <w:sz w:val="20"/>
                <w:szCs w:val="20"/>
                <w:u w:val="single"/>
                <w:lang w:val="ru-RU"/>
              </w:rPr>
              <w:t>У случају подношења заједничке понуде</w:t>
            </w:r>
            <w:r w:rsidRPr="00732683">
              <w:rPr>
                <w:rFonts w:ascii="Calibri" w:eastAsia="Times New Roman" w:hAnsi="Calibri" w:cs="Arial"/>
                <w:bCs/>
                <w:iCs/>
                <w:sz w:val="20"/>
                <w:szCs w:val="20"/>
                <w:lang w:val="ru-RU"/>
              </w:rPr>
              <w:t xml:space="preserve">, задати услов о неопходном финансијском капацитету, чланови групе понуђача испуњавају заједно. </w:t>
            </w:r>
          </w:p>
          <w:p w:rsidR="00EA1113" w:rsidRPr="00732683" w:rsidRDefault="00EA1113" w:rsidP="008417BF">
            <w:pPr>
              <w:spacing w:after="60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732683">
              <w:rPr>
                <w:rFonts w:ascii="Calibri" w:hAnsi="Calibri" w:cs="Arial"/>
                <w:b/>
                <w:bCs/>
                <w:iCs/>
                <w:sz w:val="20"/>
                <w:szCs w:val="20"/>
                <w:u w:val="single"/>
                <w:lang w:val="ru-RU"/>
              </w:rPr>
              <w:t>Уколико Понуђач наступа са подизвођачем</w:t>
            </w:r>
            <w:r w:rsidRPr="00732683">
              <w:rPr>
                <w:rFonts w:ascii="Calibri" w:hAnsi="Calibri" w:cs="Arial"/>
                <w:bCs/>
                <w:iCs/>
                <w:sz w:val="20"/>
                <w:szCs w:val="20"/>
                <w:lang w:val="ru-RU"/>
              </w:rPr>
              <w:t>, за подизвођача не доставља тражене доказе о финансијском капацитету, већ је дужан да сам испуни задати услов.</w:t>
            </w:r>
          </w:p>
        </w:tc>
      </w:tr>
      <w:tr w:rsidR="00732683" w:rsidRPr="00732683" w:rsidTr="008417BF">
        <w:trPr>
          <w:trHeight w:val="701"/>
          <w:jc w:val="center"/>
        </w:trPr>
        <w:tc>
          <w:tcPr>
            <w:tcW w:w="292" w:type="pct"/>
            <w:tcBorders>
              <w:bottom w:val="double" w:sz="4" w:space="0" w:color="auto"/>
            </w:tcBorders>
            <w:hideMark/>
          </w:tcPr>
          <w:p w:rsidR="00EA1113" w:rsidRPr="00732683" w:rsidRDefault="00EA1113" w:rsidP="008417BF">
            <w:pPr>
              <w:spacing w:after="0" w:line="240" w:lineRule="auto"/>
              <w:jc w:val="center"/>
              <w:rPr>
                <w:rFonts w:ascii="Calibri" w:hAnsi="Calibri" w:cs="Arial"/>
                <w:b/>
                <w:noProof/>
                <w:sz w:val="20"/>
                <w:szCs w:val="20"/>
                <w:lang w:val="sr-Cyrl-CS"/>
              </w:rPr>
            </w:pPr>
            <w:r w:rsidRPr="00732683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208" w:type="pct"/>
            <w:tcBorders>
              <w:bottom w:val="double" w:sz="4" w:space="0" w:color="auto"/>
            </w:tcBorders>
            <w:hideMark/>
          </w:tcPr>
          <w:p w:rsidR="00EA1113" w:rsidRPr="00732683" w:rsidRDefault="00EA1113" w:rsidP="008417BF">
            <w:pPr>
              <w:pStyle w:val="CM6"/>
              <w:spacing w:after="60" w:line="276" w:lineRule="auto"/>
              <w:jc w:val="both"/>
              <w:rPr>
                <w:rFonts w:ascii="Calibri" w:hAnsi="Calibri"/>
                <w:sz w:val="20"/>
                <w:szCs w:val="20"/>
                <w:lang w:val="ru-RU"/>
              </w:rPr>
            </w:pPr>
            <w:r w:rsidRPr="00732683">
              <w:rPr>
                <w:rFonts w:ascii="Calibri" w:hAnsi="Calibri"/>
                <w:b/>
                <w:sz w:val="20"/>
                <w:szCs w:val="20"/>
                <w:lang w:val="sr-Cyrl-RS"/>
              </w:rPr>
              <w:t>Понуђач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 xml:space="preserve"> располаже неопходним пословним капацитетом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ru-RU"/>
              </w:rPr>
              <w:t xml:space="preserve">за учешће у поступку предметне јавне набавке, </w:t>
            </w:r>
            <w:r w:rsidRPr="00732683">
              <w:rPr>
                <w:rFonts w:ascii="Calibri" w:hAnsi="Calibri"/>
                <w:sz w:val="20"/>
                <w:szCs w:val="20"/>
                <w:lang w:val="ru-RU"/>
              </w:rPr>
              <w:t>што подразумева:</w:t>
            </w:r>
          </w:p>
          <w:p w:rsidR="00EA1113" w:rsidRPr="00732683" w:rsidRDefault="00EA1113" w:rsidP="008417BF">
            <w:pPr>
              <w:pStyle w:val="CM6"/>
              <w:spacing w:after="60" w:line="276" w:lineRule="auto"/>
              <w:jc w:val="both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/>
                <w:b/>
                <w:sz w:val="20"/>
                <w:szCs w:val="20"/>
                <w:lang w:val="ru-RU"/>
              </w:rPr>
              <w:t>А.</w:t>
            </w:r>
            <w:r w:rsidRPr="00732683">
              <w:rPr>
                <w:rFonts w:ascii="Calibri" w:hAnsi="Calibri"/>
                <w:sz w:val="20"/>
                <w:szCs w:val="20"/>
                <w:lang w:val="ru-RU"/>
              </w:rPr>
              <w:t xml:space="preserve"> да је Понуђач у периоду од </w:t>
            </w:r>
            <w:r w:rsidRPr="00732683">
              <w:rPr>
                <w:rFonts w:ascii="Calibri" w:hAnsi="Calibri"/>
                <w:sz w:val="20"/>
                <w:szCs w:val="20"/>
                <w:lang w:val="sr-Latn-RS"/>
              </w:rPr>
              <w:t>5</w:t>
            </w:r>
            <w:r w:rsidRPr="00732683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732683">
              <w:rPr>
                <w:rFonts w:ascii="Calibri" w:hAnsi="Calibri"/>
                <w:sz w:val="20"/>
                <w:szCs w:val="20"/>
                <w:lang w:val="sr-Cyrl-RS"/>
              </w:rPr>
              <w:t xml:space="preserve">(пет) </w:t>
            </w:r>
            <w:r w:rsidRPr="00732683">
              <w:rPr>
                <w:rFonts w:ascii="Calibri" w:hAnsi="Calibri"/>
                <w:sz w:val="20"/>
                <w:szCs w:val="20"/>
                <w:lang w:val="ru-RU"/>
              </w:rPr>
              <w:t xml:space="preserve">година које претходе години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ru-RU"/>
              </w:rPr>
              <w:t>објављивања позива за подношење понуда и то у 2013, 2014, 2015, 2016. и 2017. години извео радове на изградњи или доградњи или реконструкцији објеката високоградње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 (пословни објекти или објекти јавне намене) у укупној вредности од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 минимум 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1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.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5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00.000.000,00 динара без ПДВ-а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>, у оквиру којих морају бити обухваћени и радови на:</w:t>
            </w:r>
          </w:p>
          <w:p w:rsidR="00EA1113" w:rsidRPr="00732683" w:rsidRDefault="00EA1113" w:rsidP="00EA1113">
            <w:pPr>
              <w:pStyle w:val="CM6"/>
              <w:numPr>
                <w:ilvl w:val="0"/>
                <w:numId w:val="18"/>
              </w:numPr>
              <w:spacing w:after="60" w:line="276" w:lineRule="auto"/>
              <w:jc w:val="both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машинским инсталацијама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Latn-RS"/>
              </w:rPr>
              <w:t>(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>грејање, хлађење, вентилација, климатизација, унутрашња гасна инсталација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Latn-RS"/>
              </w:rPr>
              <w:t>)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 на максимално два објекта високоградње (пословни објекат или објекат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lastRenderedPageBreak/>
              <w:t xml:space="preserve">јавне намене) минималне нето површине од укупно 10.000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Latn-RS"/>
              </w:rPr>
              <w:t>m</w:t>
            </w:r>
            <w:r w:rsidRPr="00732683">
              <w:rPr>
                <w:rFonts w:ascii="Calibri" w:hAnsi="Calibri"/>
                <w:bCs/>
                <w:sz w:val="20"/>
                <w:szCs w:val="20"/>
                <w:vertAlign w:val="superscript"/>
                <w:lang w:val="sr-Latn-RS"/>
              </w:rPr>
              <w:t>2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>;</w:t>
            </w:r>
          </w:p>
          <w:p w:rsidR="00EA1113" w:rsidRPr="00732683" w:rsidRDefault="00EA1113" w:rsidP="00EA1113">
            <w:pPr>
              <w:pStyle w:val="CM6"/>
              <w:numPr>
                <w:ilvl w:val="0"/>
                <w:numId w:val="18"/>
              </w:numPr>
              <w:spacing w:after="60" w:line="276" w:lineRule="auto"/>
              <w:jc w:val="both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телекомуникационим и сигналним инсталацијама на максимално два објекта високоградње (пословни објекат или објекат јавне намене) минималне нето површине од укупно 10.000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Latn-RS"/>
              </w:rPr>
              <w:t>m</w:t>
            </w:r>
            <w:r w:rsidRPr="00732683">
              <w:rPr>
                <w:rFonts w:ascii="Calibri" w:hAnsi="Calibri"/>
                <w:bCs/>
                <w:sz w:val="20"/>
                <w:szCs w:val="20"/>
                <w:vertAlign w:val="superscript"/>
                <w:lang w:val="sr-Latn-RS"/>
              </w:rPr>
              <w:t>2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>;</w:t>
            </w:r>
          </w:p>
          <w:p w:rsidR="00EA1113" w:rsidRPr="00732683" w:rsidRDefault="00EA1113" w:rsidP="00EA1113">
            <w:pPr>
              <w:pStyle w:val="CM6"/>
              <w:numPr>
                <w:ilvl w:val="0"/>
                <w:numId w:val="18"/>
              </w:numPr>
              <w:spacing w:after="60" w:line="276" w:lineRule="auto"/>
              <w:jc w:val="both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електроенергетским инсталацијама централног система за надзор и управљање са инсталацијом BMS контролера са карактеристикама HOT SWAP-a на максимално два објекта високоградње (пословни објекат или објекат јавне намене) минималне нето површине од укупно 10.000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Latn-RS"/>
              </w:rPr>
              <w:t>m</w:t>
            </w:r>
            <w:r w:rsidRPr="00732683">
              <w:rPr>
                <w:rFonts w:ascii="Calibri" w:hAnsi="Calibri"/>
                <w:bCs/>
                <w:sz w:val="20"/>
                <w:szCs w:val="20"/>
                <w:vertAlign w:val="superscript"/>
                <w:lang w:val="sr-Latn-RS"/>
              </w:rPr>
              <w:t>2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>.</w:t>
            </w:r>
          </w:p>
          <w:p w:rsidR="00EA1113" w:rsidRPr="00732683" w:rsidRDefault="00EA1113" w:rsidP="008417BF">
            <w:pPr>
              <w:pStyle w:val="CM6"/>
              <w:spacing w:after="60" w:line="276" w:lineRule="auto"/>
              <w:jc w:val="both"/>
              <w:rPr>
                <w:lang w:val="sr-Cyrl-RS"/>
              </w:rPr>
            </w:pPr>
          </w:p>
        </w:tc>
        <w:tc>
          <w:tcPr>
            <w:tcW w:w="2500" w:type="pct"/>
          </w:tcPr>
          <w:p w:rsidR="00EA1113" w:rsidRPr="00732683" w:rsidRDefault="00EA1113" w:rsidP="008417BF">
            <w:pPr>
              <w:spacing w:after="60"/>
              <w:jc w:val="both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 w:cs="Arial"/>
                <w:sz w:val="20"/>
                <w:szCs w:val="20"/>
                <w:lang w:val="sr-Cyrl-RS"/>
              </w:rPr>
              <w:lastRenderedPageBreak/>
              <w:t>Испуњеност наведеног услова се доказује достављањем следеће документације:</w:t>
            </w:r>
          </w:p>
          <w:p w:rsidR="00EA1113" w:rsidRPr="00732683" w:rsidRDefault="00EA1113" w:rsidP="008417BF">
            <w:pPr>
              <w:pStyle w:val="CM6"/>
              <w:spacing w:after="60" w:line="276" w:lineRule="auto"/>
              <w:ind w:left="6"/>
              <w:jc w:val="both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/>
                <w:sz w:val="20"/>
                <w:szCs w:val="20"/>
                <w:lang w:val="sr-Cyrl-RS"/>
              </w:rPr>
              <w:t xml:space="preserve">Потписан и оверен </w:t>
            </w:r>
            <w:r w:rsidRPr="00732683">
              <w:rPr>
                <w:rFonts w:ascii="Calibri" w:hAnsi="Calibri"/>
                <w:b/>
                <w:sz w:val="20"/>
                <w:szCs w:val="20"/>
                <w:lang w:val="sr-Cyrl-RS"/>
              </w:rPr>
              <w:t>Списак изведених радова</w:t>
            </w:r>
            <w:r w:rsidRPr="00732683">
              <w:rPr>
                <w:rFonts w:ascii="Calibri" w:hAnsi="Calibri"/>
                <w:sz w:val="20"/>
                <w:szCs w:val="20"/>
                <w:lang w:val="sr-Cyrl-RS"/>
              </w:rPr>
              <w:t xml:space="preserve"> на изградњи</w:t>
            </w:r>
            <w:r w:rsidRPr="00732683">
              <w:rPr>
                <w:rFonts w:ascii="Calibri" w:hAnsi="Calibri"/>
                <w:sz w:val="20"/>
                <w:szCs w:val="20"/>
                <w:lang w:val="sr-Latn-RS"/>
              </w:rPr>
              <w:t xml:space="preserve"> </w:t>
            </w:r>
            <w:r w:rsidRPr="00732683">
              <w:rPr>
                <w:rFonts w:ascii="Calibri" w:hAnsi="Calibri"/>
                <w:sz w:val="20"/>
                <w:szCs w:val="20"/>
                <w:lang w:val="sr-Cyrl-RS"/>
              </w:rPr>
              <w:t>или доградњи или реконструкцији објеката високоградње (Образац 5) уз који се достављају:</w:t>
            </w:r>
          </w:p>
          <w:p w:rsidR="00EA1113" w:rsidRPr="00732683" w:rsidRDefault="00EA1113" w:rsidP="00EA1113">
            <w:pPr>
              <w:pStyle w:val="ListParagraph"/>
              <w:numPr>
                <w:ilvl w:val="0"/>
                <w:numId w:val="15"/>
              </w:numPr>
              <w:spacing w:after="60" w:line="276" w:lineRule="auto"/>
              <w:ind w:hanging="357"/>
              <w:contextualSpacing w:val="0"/>
              <w:jc w:val="both"/>
              <w:rPr>
                <w:sz w:val="20"/>
                <w:szCs w:val="20"/>
                <w:lang w:val="sr-Cyrl-RS" w:eastAsia="zh-CN"/>
              </w:rPr>
            </w:pPr>
            <w:r w:rsidRPr="00732683">
              <w:rPr>
                <w:b/>
                <w:sz w:val="20"/>
                <w:szCs w:val="20"/>
                <w:lang w:val="sr-Cyrl-RS" w:eastAsia="zh-CN"/>
              </w:rPr>
              <w:t>Потврде Инвеститора о реализацији закључених уговора</w:t>
            </w:r>
            <w:r w:rsidRPr="00732683">
              <w:rPr>
                <w:sz w:val="20"/>
                <w:szCs w:val="20"/>
                <w:lang w:val="sr-Cyrl-RS" w:eastAsia="zh-CN"/>
              </w:rPr>
              <w:t xml:space="preserve"> издате и потписане од стране Инвеститора (Образац 6). Потврде Инвеститора </w:t>
            </w:r>
            <w:r w:rsidRPr="00732683">
              <w:rPr>
                <w:rFonts w:ascii="Calibri" w:hAnsi="Calibri"/>
                <w:sz w:val="20"/>
                <w:szCs w:val="20"/>
                <w:lang w:val="sr-Cyrl-RS"/>
              </w:rPr>
              <w:t xml:space="preserve">могу бити достављене и на другим обрасцима који садржински одговарају обрасцу потврде из конкурсне документације </w:t>
            </w:r>
            <w:r w:rsidRPr="00732683">
              <w:rPr>
                <w:rFonts w:ascii="Calibri" w:hAnsi="Calibri"/>
                <w:b/>
                <w:sz w:val="20"/>
                <w:szCs w:val="20"/>
                <w:u w:val="single"/>
                <w:lang w:val="sr-Cyrl-RS"/>
              </w:rPr>
              <w:t>и</w:t>
            </w:r>
          </w:p>
          <w:p w:rsidR="00EA1113" w:rsidRPr="00732683" w:rsidRDefault="00EA1113" w:rsidP="00EA1113">
            <w:pPr>
              <w:pStyle w:val="ListParagraph"/>
              <w:numPr>
                <w:ilvl w:val="0"/>
                <w:numId w:val="15"/>
              </w:numPr>
              <w:spacing w:after="60" w:line="276" w:lineRule="auto"/>
              <w:ind w:hanging="357"/>
              <w:contextualSpacing w:val="0"/>
              <w:jc w:val="both"/>
              <w:rPr>
                <w:sz w:val="20"/>
                <w:szCs w:val="20"/>
                <w:lang w:val="sr-Cyrl-RS" w:eastAsia="zh-CN"/>
              </w:rPr>
            </w:pPr>
            <w:r w:rsidRPr="00732683">
              <w:rPr>
                <w:rFonts w:ascii="Calibri" w:hAnsi="Calibri"/>
                <w:b/>
                <w:sz w:val="20"/>
                <w:szCs w:val="20"/>
                <w:lang w:val="sr-Cyrl-RS"/>
              </w:rPr>
              <w:t>Фотокопије уговора о извођењу радова</w:t>
            </w:r>
            <w:r w:rsidRPr="00732683">
              <w:rPr>
                <w:rFonts w:ascii="Calibri" w:hAnsi="Calibri"/>
                <w:sz w:val="20"/>
                <w:szCs w:val="20"/>
                <w:lang w:val="sr-Cyrl-RS"/>
              </w:rPr>
              <w:t xml:space="preserve"> са припадајућим евентуалним анексима </w:t>
            </w:r>
            <w:r w:rsidRPr="00732683">
              <w:rPr>
                <w:rFonts w:ascii="Calibri" w:hAnsi="Calibri"/>
                <w:b/>
                <w:sz w:val="20"/>
                <w:szCs w:val="20"/>
                <w:u w:val="single"/>
                <w:lang w:val="sr-Cyrl-RS"/>
              </w:rPr>
              <w:t>и</w:t>
            </w:r>
          </w:p>
          <w:p w:rsidR="00EA1113" w:rsidRPr="00732683" w:rsidRDefault="00EA1113" w:rsidP="00EA1113">
            <w:pPr>
              <w:pStyle w:val="CM6"/>
              <w:numPr>
                <w:ilvl w:val="0"/>
                <w:numId w:val="18"/>
              </w:numPr>
              <w:spacing w:after="60" w:line="276" w:lineRule="auto"/>
              <w:jc w:val="both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/>
                <w:b/>
                <w:sz w:val="20"/>
                <w:szCs w:val="20"/>
                <w:lang w:val="sr-Cyrl-RS"/>
              </w:rPr>
              <w:t>Фотокопије првих и последњих страна (рекапитулација) окончаних ситуација</w:t>
            </w:r>
            <w:r w:rsidRPr="00732683">
              <w:rPr>
                <w:rFonts w:ascii="Calibri" w:hAnsi="Calibri"/>
                <w:sz w:val="20"/>
                <w:szCs w:val="20"/>
                <w:lang w:val="sr-Cyrl-RS"/>
              </w:rPr>
              <w:t xml:space="preserve"> за изведене радове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ru-RU"/>
              </w:rPr>
              <w:t xml:space="preserve">на изградњи или доградњи или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ru-RU"/>
              </w:rPr>
              <w:lastRenderedPageBreak/>
              <w:t>реконструкцији објеката високоградње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 (пословни објекти или објекти јавне намене) у укупној вредности од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 минимум 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1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.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5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00.000.000,00 динара без ПДВ-а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>, у оквиру којих морају бити обухваћени и радови на:</w:t>
            </w:r>
          </w:p>
          <w:p w:rsidR="00EA1113" w:rsidRPr="00732683" w:rsidRDefault="00EA1113" w:rsidP="00EA1113">
            <w:pPr>
              <w:pStyle w:val="CM6"/>
              <w:numPr>
                <w:ilvl w:val="0"/>
                <w:numId w:val="18"/>
              </w:numPr>
              <w:spacing w:after="60" w:line="276" w:lineRule="auto"/>
              <w:jc w:val="both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машинским инсталацијама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Latn-RS"/>
              </w:rPr>
              <w:t>(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>грејање, хлађење, вентилација, климатизација, унутрашња гасна инсталација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Latn-RS"/>
              </w:rPr>
              <w:t>)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 на максимално два објекта високоградње (пословни објекат или објекат јавне намене) минималне нето површине од укупно 10.000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Latn-RS"/>
              </w:rPr>
              <w:t>m</w:t>
            </w:r>
            <w:r w:rsidRPr="00732683">
              <w:rPr>
                <w:rFonts w:ascii="Calibri" w:hAnsi="Calibri"/>
                <w:bCs/>
                <w:sz w:val="20"/>
                <w:szCs w:val="20"/>
                <w:vertAlign w:val="superscript"/>
                <w:lang w:val="sr-Latn-RS"/>
              </w:rPr>
              <w:t>2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>;</w:t>
            </w:r>
          </w:p>
          <w:p w:rsidR="00EA1113" w:rsidRPr="00732683" w:rsidRDefault="00EA1113" w:rsidP="00EA1113">
            <w:pPr>
              <w:pStyle w:val="CM6"/>
              <w:numPr>
                <w:ilvl w:val="0"/>
                <w:numId w:val="18"/>
              </w:numPr>
              <w:spacing w:after="60" w:line="276" w:lineRule="auto"/>
              <w:jc w:val="both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телекомуникационим и сигналним инсталацијама на максимално два објекта високоградње (пословни објекат или објекат јавне намене) минималне нето површине од укупно 10.000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Latn-RS"/>
              </w:rPr>
              <w:t>m</w:t>
            </w:r>
            <w:r w:rsidRPr="00732683">
              <w:rPr>
                <w:rFonts w:ascii="Calibri" w:hAnsi="Calibri"/>
                <w:bCs/>
                <w:sz w:val="20"/>
                <w:szCs w:val="20"/>
                <w:vertAlign w:val="superscript"/>
                <w:lang w:val="sr-Latn-RS"/>
              </w:rPr>
              <w:t>2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>;</w:t>
            </w:r>
          </w:p>
          <w:p w:rsidR="00EA1113" w:rsidRPr="00732683" w:rsidRDefault="00EA1113" w:rsidP="00EA1113">
            <w:pPr>
              <w:pStyle w:val="CM6"/>
              <w:numPr>
                <w:ilvl w:val="0"/>
                <w:numId w:val="18"/>
              </w:numPr>
              <w:spacing w:after="60" w:line="276" w:lineRule="auto"/>
              <w:jc w:val="both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електроенергетским инсталацијама централног система за надзор и управљање са инсталацијом BMS контролера са карактеристикама HOT SWAP-a на максимално два објекта високоградње (пословни објекат или објекат јавне намене) минималне нето површине од укупно 10.000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Latn-RS"/>
              </w:rPr>
              <w:t>m</w:t>
            </w:r>
            <w:r w:rsidRPr="00732683">
              <w:rPr>
                <w:rFonts w:ascii="Calibri" w:hAnsi="Calibri"/>
                <w:bCs/>
                <w:sz w:val="20"/>
                <w:szCs w:val="20"/>
                <w:vertAlign w:val="superscript"/>
                <w:lang w:val="sr-Latn-RS"/>
              </w:rPr>
              <w:t>2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 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(у овом случају доставити фотокопију комплетне окончане ситуације).</w:t>
            </w:r>
          </w:p>
          <w:p w:rsidR="00EA1113" w:rsidRPr="00732683" w:rsidRDefault="00EA1113" w:rsidP="008417BF">
            <w:pPr>
              <w:pStyle w:val="ListParagraph"/>
              <w:spacing w:after="60"/>
              <w:ind w:left="3"/>
              <w:contextualSpacing w:val="0"/>
              <w:jc w:val="both"/>
              <w:rPr>
                <w:sz w:val="20"/>
                <w:szCs w:val="20"/>
                <w:highlight w:val="yellow"/>
                <w:lang w:val="sr-Cyrl-RS" w:eastAsia="zh-CN"/>
              </w:rPr>
            </w:pPr>
            <w:r w:rsidRPr="00732683">
              <w:rPr>
                <w:rFonts w:ascii="Calibri" w:hAnsi="Calibri"/>
                <w:b/>
                <w:iCs/>
                <w:sz w:val="20"/>
                <w:szCs w:val="20"/>
                <w:u w:val="single"/>
                <w:lang w:val="ru-RU"/>
              </w:rPr>
              <w:t>У случају подношења заједничке понуде</w:t>
            </w:r>
            <w:r w:rsidRPr="00732683">
              <w:rPr>
                <w:rFonts w:ascii="Calibri" w:hAnsi="Calibri"/>
                <w:iCs/>
                <w:sz w:val="20"/>
                <w:szCs w:val="20"/>
                <w:lang w:val="ru-RU"/>
              </w:rPr>
              <w:t>, чланови групе понуђача заједно испуњавају задати услов о пословном капацитету, уколико Понуђач наступа са подизвођачем, дужан је да сам испуни задати услов о пословном капацитету.</w:t>
            </w:r>
          </w:p>
        </w:tc>
      </w:tr>
      <w:tr w:rsidR="00732683" w:rsidRPr="00732683" w:rsidTr="008417BF">
        <w:trPr>
          <w:trHeight w:val="701"/>
          <w:jc w:val="center"/>
        </w:trPr>
        <w:tc>
          <w:tcPr>
            <w:tcW w:w="292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113" w:rsidRPr="00732683" w:rsidRDefault="00EA1113" w:rsidP="008417BF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113" w:rsidRPr="00732683" w:rsidRDefault="00EA1113" w:rsidP="008417BF">
            <w:pPr>
              <w:pStyle w:val="CM6"/>
              <w:spacing w:after="60" w:line="276" w:lineRule="auto"/>
              <w:jc w:val="both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В. Да је Понуђач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>овлашћен за инсталацију и одржавање активне и пасивне мрежне опреме коју нуди на територији Републике Србије, а која је предмет јавне набавке</w:t>
            </w:r>
          </w:p>
        </w:tc>
        <w:tc>
          <w:tcPr>
            <w:tcW w:w="2500" w:type="pct"/>
            <w:tcBorders>
              <w:left w:val="double" w:sz="4" w:space="0" w:color="auto"/>
            </w:tcBorders>
          </w:tcPr>
          <w:p w:rsidR="00EA1113" w:rsidRPr="00732683" w:rsidRDefault="00EA1113" w:rsidP="008417BF">
            <w:pPr>
              <w:spacing w:after="60"/>
              <w:jc w:val="both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 w:cs="Arial"/>
                <w:sz w:val="20"/>
                <w:szCs w:val="20"/>
                <w:lang w:val="sr-Cyrl-RS"/>
              </w:rPr>
              <w:t>Испуњеност наведеног услова се доказује достављањем следеће документације:</w:t>
            </w:r>
          </w:p>
          <w:p w:rsidR="00EA1113" w:rsidRPr="00732683" w:rsidRDefault="00EA1113" w:rsidP="00EA1113">
            <w:pPr>
              <w:pStyle w:val="ListParagraph"/>
              <w:numPr>
                <w:ilvl w:val="0"/>
                <w:numId w:val="19"/>
              </w:numPr>
              <w:spacing w:after="60" w:line="276" w:lineRule="auto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 w:cs="Arial"/>
                <w:sz w:val="20"/>
                <w:szCs w:val="20"/>
                <w:lang w:val="sr-Cyrl-RS"/>
              </w:rPr>
              <w:t xml:space="preserve">Копија важећег овлашћења или ауторизација издата од стране произвођача којом се потврђује да је Понуђач овлашћен да врши испоруку опреме која је предмет јавне набавке, као и инсталацију и одржавање предметне опреме. </w:t>
            </w:r>
          </w:p>
          <w:p w:rsidR="00EA1113" w:rsidRPr="00732683" w:rsidRDefault="00EA1113" w:rsidP="008417BF">
            <w:pPr>
              <w:spacing w:after="60"/>
              <w:jc w:val="both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/>
                <w:b/>
                <w:iCs/>
                <w:sz w:val="20"/>
                <w:szCs w:val="20"/>
                <w:u w:val="single"/>
                <w:lang w:val="ru-RU"/>
              </w:rPr>
              <w:t>У случају подношења заједничке понуде</w:t>
            </w:r>
            <w:r w:rsidRPr="00732683">
              <w:rPr>
                <w:rFonts w:ascii="Calibri" w:hAnsi="Calibri"/>
                <w:iCs/>
                <w:sz w:val="20"/>
                <w:szCs w:val="20"/>
                <w:lang w:val="ru-RU"/>
              </w:rPr>
              <w:t>, чланови групе понуђача заједно испуњавају задати услов о пословном капацитету, уколико Понуђач наступа са подизвођачем, дужан је да сам испуни задати услов о пословном капацитету.</w:t>
            </w:r>
          </w:p>
        </w:tc>
      </w:tr>
    </w:tbl>
    <w:p w:rsidR="00F62E9A" w:rsidRPr="00732683" w:rsidRDefault="00A820D6" w:rsidP="00F62E9A">
      <w:pPr>
        <w:spacing w:after="0" w:line="240" w:lineRule="auto"/>
        <w:rPr>
          <w:lang w:val="sr-Cyrl-RS"/>
        </w:rPr>
      </w:pPr>
      <w:r w:rsidRPr="00732683">
        <w:rPr>
          <w:lang w:val="sr-Cyrl-RS"/>
        </w:rPr>
        <w:t>".</w:t>
      </w:r>
    </w:p>
    <w:p w:rsidR="00881782" w:rsidRPr="00732683" w:rsidRDefault="00881782" w:rsidP="00780301">
      <w:pPr>
        <w:spacing w:after="0" w:line="240" w:lineRule="auto"/>
        <w:jc w:val="both"/>
        <w:rPr>
          <w:rFonts w:cs="Times New Roman"/>
          <w:b/>
          <w:u w:val="single"/>
          <w:lang w:val="sr-Cyrl-RS"/>
        </w:rPr>
      </w:pPr>
    </w:p>
    <w:p w:rsidR="00EB21CF" w:rsidRPr="00732683" w:rsidRDefault="00B36677" w:rsidP="00780301">
      <w:pPr>
        <w:spacing w:after="0" w:line="240" w:lineRule="auto"/>
        <w:jc w:val="both"/>
        <w:rPr>
          <w:rFonts w:cs="Times New Roman"/>
          <w:lang w:val="sr-Cyrl-RS"/>
        </w:rPr>
      </w:pPr>
      <w:r w:rsidRPr="00732683">
        <w:rPr>
          <w:rFonts w:cs="Times New Roman"/>
          <w:b/>
          <w:u w:val="single"/>
          <w:lang w:val="sr-Cyrl-RS"/>
        </w:rPr>
        <w:t>М</w:t>
      </w:r>
      <w:r w:rsidR="00195B6C" w:rsidRPr="00732683">
        <w:rPr>
          <w:rFonts w:cs="Times New Roman"/>
          <w:b/>
          <w:u w:val="single"/>
          <w:lang w:val="sr-Cyrl-RS"/>
        </w:rPr>
        <w:t>ења се и гласи</w:t>
      </w:r>
      <w:r w:rsidR="00EB21CF" w:rsidRPr="00732683">
        <w:rPr>
          <w:rFonts w:cs="Times New Roman"/>
          <w:b/>
          <w:u w:val="single"/>
          <w:lang w:val="en-US"/>
        </w:rPr>
        <w:t>:</w:t>
      </w:r>
      <w:r w:rsidR="00525EA9" w:rsidRPr="00732683">
        <w:rPr>
          <w:rFonts w:cs="Times New Roman"/>
          <w:lang w:val="sr-Cyrl-RS"/>
        </w:rPr>
        <w:t xml:space="preserve"> </w:t>
      </w:r>
    </w:p>
    <w:p w:rsidR="00881782" w:rsidRPr="00732683" w:rsidRDefault="00881782" w:rsidP="00780301">
      <w:pPr>
        <w:spacing w:after="0" w:line="240" w:lineRule="auto"/>
        <w:jc w:val="both"/>
        <w:rPr>
          <w:rFonts w:cs="Times New Roman"/>
          <w:lang w:val="sr-Cyrl-RS"/>
        </w:rPr>
      </w:pPr>
      <w:r w:rsidRPr="00732683">
        <w:rPr>
          <w:rFonts w:cs="Times New Roman"/>
          <w:lang w:val="sr-Cyrl-RS"/>
        </w:rPr>
        <w:t>"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4619"/>
        <w:gridCol w:w="5230"/>
      </w:tblGrid>
      <w:tr w:rsidR="00732683" w:rsidRPr="00732683" w:rsidTr="008417BF">
        <w:trPr>
          <w:trHeight w:val="39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881782" w:rsidRPr="00732683" w:rsidRDefault="00881782" w:rsidP="008417BF">
            <w:pPr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 xml:space="preserve">4.2. </w:t>
            </w:r>
            <w:r w:rsidRPr="00732683">
              <w:rPr>
                <w:rFonts w:ascii="Calibri" w:hAnsi="Calibri" w:cs="Arial"/>
                <w:b/>
                <w:sz w:val="20"/>
                <w:szCs w:val="20"/>
              </w:rPr>
              <w:t>ДОДАТНИ УСЛОВИ</w:t>
            </w:r>
            <w:r w:rsidRPr="00732683"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 xml:space="preserve"> ЗА УЧЕШЋЕ У ПОСТУПКУ ЈАВНЕ НАБАВКЕ И НАЧИН ДОКАЗИВАЊА ИСПУЊЕНОСТИ УСЛОВА</w:t>
            </w:r>
          </w:p>
        </w:tc>
      </w:tr>
      <w:tr w:rsidR="00732683" w:rsidRPr="00732683" w:rsidTr="008417BF">
        <w:trPr>
          <w:trHeight w:val="397"/>
          <w:jc w:val="center"/>
        </w:trPr>
        <w:tc>
          <w:tcPr>
            <w:tcW w:w="292" w:type="pct"/>
            <w:shd w:val="clear" w:color="auto" w:fill="D9D9D9" w:themeFill="background1" w:themeFillShade="D9"/>
            <w:vAlign w:val="center"/>
            <w:hideMark/>
          </w:tcPr>
          <w:p w:rsidR="00881782" w:rsidRPr="00732683" w:rsidRDefault="00881782" w:rsidP="008417BF">
            <w:pPr>
              <w:spacing w:after="0" w:line="240" w:lineRule="auto"/>
              <w:jc w:val="center"/>
              <w:rPr>
                <w:rFonts w:ascii="Calibri" w:hAnsi="Calibri" w:cs="Arial"/>
                <w:b/>
                <w:noProof/>
                <w:sz w:val="20"/>
                <w:szCs w:val="20"/>
                <w:lang w:val="sr-Cyrl-CS"/>
              </w:rPr>
            </w:pPr>
            <w:r w:rsidRPr="00732683">
              <w:rPr>
                <w:rFonts w:ascii="Calibri" w:hAnsi="Calibri" w:cs="Arial"/>
                <w:b/>
                <w:sz w:val="20"/>
                <w:szCs w:val="20"/>
              </w:rPr>
              <w:t>Р</w:t>
            </w:r>
            <w:r w:rsidRPr="00732683"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ед</w:t>
            </w:r>
            <w:r w:rsidRPr="00732683">
              <w:rPr>
                <w:rFonts w:ascii="Calibri" w:hAnsi="Calibri" w:cs="Arial"/>
                <w:b/>
                <w:sz w:val="20"/>
                <w:szCs w:val="20"/>
              </w:rPr>
              <w:t>. бр.</w:t>
            </w:r>
          </w:p>
        </w:tc>
        <w:tc>
          <w:tcPr>
            <w:tcW w:w="2208" w:type="pct"/>
            <w:shd w:val="clear" w:color="auto" w:fill="D9D9D9" w:themeFill="background1" w:themeFillShade="D9"/>
            <w:vAlign w:val="center"/>
            <w:hideMark/>
          </w:tcPr>
          <w:p w:rsidR="00881782" w:rsidRPr="00732683" w:rsidRDefault="00881782" w:rsidP="008417BF">
            <w:pPr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noProof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 w:cs="Arial"/>
                <w:b/>
                <w:noProof/>
                <w:sz w:val="20"/>
                <w:szCs w:val="20"/>
                <w:lang w:val="sr-Cyrl-RS"/>
              </w:rPr>
              <w:t>УСЛОВ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:rsidR="00881782" w:rsidRPr="00732683" w:rsidRDefault="00881782" w:rsidP="008417BF">
            <w:pPr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НАЧИН ДОКАЗИВАЊА</w:t>
            </w:r>
          </w:p>
        </w:tc>
      </w:tr>
      <w:tr w:rsidR="00732683" w:rsidRPr="00732683" w:rsidTr="008417BF">
        <w:trPr>
          <w:trHeight w:val="557"/>
          <w:jc w:val="center"/>
        </w:trPr>
        <w:tc>
          <w:tcPr>
            <w:tcW w:w="292" w:type="pct"/>
            <w:hideMark/>
          </w:tcPr>
          <w:p w:rsidR="00881782" w:rsidRPr="00732683" w:rsidRDefault="00881782" w:rsidP="008417BF">
            <w:pPr>
              <w:spacing w:after="0" w:line="240" w:lineRule="auto"/>
              <w:jc w:val="center"/>
              <w:rPr>
                <w:rFonts w:ascii="Calibri" w:hAnsi="Calibri" w:cs="Arial"/>
                <w:b/>
                <w:noProof/>
                <w:sz w:val="20"/>
                <w:szCs w:val="20"/>
                <w:lang w:val="sr-Cyrl-CS"/>
              </w:rPr>
            </w:pPr>
            <w:r w:rsidRPr="00732683">
              <w:rPr>
                <w:rFonts w:ascii="Calibri" w:hAnsi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2208" w:type="pct"/>
            <w:hideMark/>
          </w:tcPr>
          <w:p w:rsidR="00881782" w:rsidRPr="00732683" w:rsidRDefault="00881782" w:rsidP="008417BF">
            <w:pPr>
              <w:spacing w:after="60"/>
              <w:jc w:val="both"/>
              <w:rPr>
                <w:rFonts w:ascii="Calibri" w:eastAsia="Times New Roman" w:hAnsi="Calibri" w:cs="Arial"/>
                <w:sz w:val="20"/>
                <w:szCs w:val="20"/>
                <w:lang w:val="ru-RU"/>
              </w:rPr>
            </w:pPr>
            <w:r w:rsidRPr="00732683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ru-RU"/>
              </w:rPr>
              <w:t>Понуђач располаже неопходним финан</w:t>
            </w:r>
            <w:r w:rsidRPr="00732683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Cyrl-RS"/>
              </w:rPr>
              <w:t>с</w:t>
            </w:r>
            <w:r w:rsidRPr="00732683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ru-RU"/>
              </w:rPr>
              <w:t>ијск</w:t>
            </w:r>
            <w:r w:rsidRPr="00732683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Cyrl-RS"/>
              </w:rPr>
              <w:t>и</w:t>
            </w:r>
            <w:r w:rsidRPr="00732683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ru-RU"/>
              </w:rPr>
              <w:t xml:space="preserve">м капацитетом 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за учешће у поступку предметне јавне набавке, што подразумева:</w:t>
            </w:r>
          </w:p>
          <w:p w:rsidR="00881782" w:rsidRPr="00732683" w:rsidRDefault="00881782" w:rsidP="00881782">
            <w:pPr>
              <w:pStyle w:val="ListParagraph"/>
              <w:numPr>
                <w:ilvl w:val="0"/>
                <w:numId w:val="20"/>
              </w:numPr>
              <w:spacing w:after="60" w:line="276" w:lineRule="auto"/>
              <w:contextualSpacing w:val="0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lastRenderedPageBreak/>
              <w:t>да је Понуђач у претходне три обрачунске године (у 201</w:t>
            </w:r>
            <w:r w:rsidRPr="00732683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, 2016. и 2017. години) остварио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укупан приход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у минималном износу од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2.900.000.000,00</w:t>
            </w:r>
            <w:r w:rsidRPr="00732683">
              <w:rPr>
                <w:rFonts w:ascii="Calibri" w:hAnsi="Calibri" w:cs="Arial"/>
                <w:b/>
                <w:sz w:val="20"/>
                <w:szCs w:val="20"/>
                <w:lang w:val="ru-RU"/>
              </w:rPr>
              <w:t xml:space="preserve"> динара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val="ru-RU"/>
              </w:rPr>
              <w:t>и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 xml:space="preserve"> </w:t>
            </w:r>
          </w:p>
          <w:p w:rsidR="00881782" w:rsidRPr="00732683" w:rsidRDefault="00881782" w:rsidP="00881782">
            <w:pPr>
              <w:pStyle w:val="ListParagraph"/>
              <w:numPr>
                <w:ilvl w:val="0"/>
                <w:numId w:val="20"/>
              </w:numPr>
              <w:spacing w:after="60" w:line="276" w:lineRule="auto"/>
              <w:ind w:left="357" w:hanging="357"/>
              <w:contextualSpacing w:val="0"/>
              <w:jc w:val="both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 xml:space="preserve">да Понуђач у последњих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sr-Cyrl-RS"/>
              </w:rPr>
              <w:t>12 месеци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 xml:space="preserve"> који претходе месецу у коме је објављен позив за подношење понуда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sr-Cyrl-RS"/>
              </w:rPr>
              <w:t xml:space="preserve">није био у блокади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val="sr-Cyrl-RS"/>
              </w:rPr>
              <w:t>и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sr-Cyrl-RS"/>
              </w:rPr>
              <w:t xml:space="preserve">  </w:t>
            </w:r>
          </w:p>
          <w:p w:rsidR="00881782" w:rsidRPr="00732683" w:rsidRDefault="00881782" w:rsidP="00881782">
            <w:pPr>
              <w:pStyle w:val="ListParagraph"/>
              <w:numPr>
                <w:ilvl w:val="0"/>
                <w:numId w:val="20"/>
              </w:numPr>
              <w:spacing w:after="60" w:line="276" w:lineRule="auto"/>
              <w:ind w:left="357" w:hanging="357"/>
              <w:contextualSpacing w:val="0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 xml:space="preserve">да је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sr-Cyrl-RS"/>
              </w:rPr>
              <w:t>бонитет Понуђача оцењен са оценом најмање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sr-Cyrl-RS"/>
              </w:rPr>
              <w:t xml:space="preserve">ББ 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 xml:space="preserve">за период од 2013-2017. године. </w:t>
            </w:r>
          </w:p>
          <w:p w:rsidR="00881782" w:rsidRPr="00732683" w:rsidRDefault="00881782" w:rsidP="008417BF">
            <w:pPr>
              <w:spacing w:after="60"/>
              <w:rPr>
                <w:rFonts w:ascii="Calibri" w:eastAsia="Times New Roman" w:hAnsi="Calibri" w:cs="Arial"/>
                <w:b/>
                <w:sz w:val="20"/>
                <w:szCs w:val="20"/>
                <w:lang w:val="sr-Cyrl-RS"/>
              </w:rPr>
            </w:pPr>
          </w:p>
          <w:p w:rsidR="00881782" w:rsidRPr="00732683" w:rsidRDefault="00881782" w:rsidP="008417BF">
            <w:pPr>
              <w:spacing w:after="60"/>
              <w:rPr>
                <w:rFonts w:ascii="Calibri" w:eastAsia="Calibri" w:hAnsi="Calibri" w:cs="Arial"/>
                <w:b/>
                <w:bCs/>
                <w:sz w:val="20"/>
                <w:szCs w:val="20"/>
                <w:highlight w:val="yellow"/>
                <w:u w:val="single"/>
                <w:lang w:val="ru-RU"/>
              </w:rPr>
            </w:pPr>
          </w:p>
        </w:tc>
        <w:tc>
          <w:tcPr>
            <w:tcW w:w="2500" w:type="pct"/>
          </w:tcPr>
          <w:p w:rsidR="00881782" w:rsidRPr="00732683" w:rsidRDefault="00881782" w:rsidP="008417BF">
            <w:pPr>
              <w:spacing w:after="60"/>
              <w:jc w:val="both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 w:cs="Arial"/>
                <w:sz w:val="20"/>
                <w:szCs w:val="20"/>
                <w:lang w:val="sr-Cyrl-RS"/>
              </w:rPr>
              <w:lastRenderedPageBreak/>
              <w:t>Испуњеност наведеног услова се доказује достављањем следеће документације:</w:t>
            </w:r>
          </w:p>
          <w:p w:rsidR="00881782" w:rsidRPr="00732683" w:rsidRDefault="00881782" w:rsidP="008417BF">
            <w:pPr>
              <w:suppressAutoHyphens/>
              <w:spacing w:after="60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val="ru-RU"/>
              </w:rPr>
            </w:pP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val="ru-RU"/>
              </w:rPr>
              <w:t xml:space="preserve">Уколико је Понуђач правно лице, доставља: </w:t>
            </w:r>
          </w:p>
          <w:p w:rsidR="00881782" w:rsidRPr="00732683" w:rsidRDefault="00881782" w:rsidP="00881782">
            <w:pPr>
              <w:pStyle w:val="ListParagraph"/>
              <w:numPr>
                <w:ilvl w:val="0"/>
                <w:numId w:val="21"/>
              </w:numPr>
              <w:suppressAutoHyphens/>
              <w:spacing w:after="60" w:line="276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ru-RU"/>
              </w:rPr>
            </w:pP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lastRenderedPageBreak/>
              <w:t>Извештај о бонитету Агенције за привредне регистре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(Образац БОН-ЈН), за претходне три обрачунске године (2015, 201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6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. и 201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7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. година). </w:t>
            </w:r>
          </w:p>
          <w:p w:rsidR="00881782" w:rsidRPr="00732683" w:rsidRDefault="00881782" w:rsidP="00881782">
            <w:pPr>
              <w:pStyle w:val="ListParagraph"/>
              <w:numPr>
                <w:ilvl w:val="0"/>
                <w:numId w:val="21"/>
              </w:numPr>
              <w:suppressAutoHyphens/>
              <w:spacing w:after="60" w:line="276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ru-RU"/>
              </w:rPr>
            </w:pP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Уколико Извештај о бонитету Агенције за привредне регистре не садржи податке о блокади за последњих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12 месеци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који претходе месецу у коме је објављен позив, Понуђач је дужан да докаже да није био у блокади у последњих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12 месеци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који претходе месецу у коме је објављен позив, прилагањем и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Потврде Народне банке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Србије о броју дана неликвидности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, Одељење за 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п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ринудн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у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наплат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у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,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 xml:space="preserve"> Крагујевац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, а која ће обухватити захтевани период;</w:t>
            </w:r>
          </w:p>
          <w:p w:rsidR="00881782" w:rsidRPr="00732683" w:rsidRDefault="00881782" w:rsidP="00881782">
            <w:pPr>
              <w:pStyle w:val="ListParagraph"/>
              <w:numPr>
                <w:ilvl w:val="0"/>
                <w:numId w:val="21"/>
              </w:numPr>
              <w:suppressAutoHyphens/>
              <w:spacing w:after="60" w:line="276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ru-RU"/>
              </w:rPr>
            </w:pP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Извештај о скорингу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за период од 2013-2017. године издат од стране Агенције за привредне регистре.</w:t>
            </w:r>
          </w:p>
          <w:p w:rsidR="00881782" w:rsidRPr="00732683" w:rsidRDefault="00881782" w:rsidP="008417BF">
            <w:pPr>
              <w:widowControl w:val="0"/>
              <w:autoSpaceDE w:val="0"/>
              <w:spacing w:after="60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val="ru-RU"/>
              </w:rPr>
            </w:pP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val="ru-RU"/>
              </w:rPr>
              <w:t xml:space="preserve">Уколико је Понуђач предузетник ПДВ обвезник, предузетник који води пословне књиге по систему простог/двојног књиговодства, доставља: </w:t>
            </w:r>
          </w:p>
          <w:p w:rsidR="00881782" w:rsidRPr="00732683" w:rsidRDefault="00881782" w:rsidP="0088178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spacing w:after="60" w:line="276" w:lineRule="auto"/>
              <w:contextualSpacing w:val="0"/>
              <w:jc w:val="both"/>
              <w:rPr>
                <w:rFonts w:ascii="Calibri" w:eastAsia="Times New Roman" w:hAnsi="Calibri" w:cs="Arial"/>
                <w:sz w:val="20"/>
                <w:szCs w:val="20"/>
                <w:lang w:val="ru-RU"/>
              </w:rPr>
            </w:pP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Биланс успеха, порески биланс и пореску пријаву за утврђивање пореза на доходак грађана на приход од самосталних делатности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, издате од стране надлежног пореског органа на чијој територији је регистровао обављање делатности за три године (2015, 201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6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. и 201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7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. година); </w:t>
            </w:r>
          </w:p>
          <w:p w:rsidR="00881782" w:rsidRPr="00732683" w:rsidRDefault="00881782" w:rsidP="0088178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spacing w:after="60" w:line="276" w:lineRule="auto"/>
              <w:contextualSpacing w:val="0"/>
              <w:jc w:val="both"/>
              <w:rPr>
                <w:rFonts w:ascii="Calibri" w:eastAsia="Times New Roman" w:hAnsi="Calibri" w:cs="Arial"/>
                <w:sz w:val="20"/>
                <w:szCs w:val="20"/>
                <w:lang w:val="ru-RU"/>
              </w:rPr>
            </w:pP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Потврде пословне банке о оствареном укупном промету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на пословном – текућем рачуну за три обрачунске године (201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5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, 201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6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. и 2017. година). </w:t>
            </w:r>
          </w:p>
          <w:p w:rsidR="00881782" w:rsidRPr="00732683" w:rsidRDefault="00881782" w:rsidP="008417BF">
            <w:pPr>
              <w:pStyle w:val="ListParagraph"/>
              <w:widowControl w:val="0"/>
              <w:autoSpaceDE w:val="0"/>
              <w:spacing w:after="60"/>
              <w:ind w:left="360"/>
              <w:contextualSpacing w:val="0"/>
              <w:jc w:val="both"/>
              <w:rPr>
                <w:rFonts w:ascii="Calibri" w:eastAsia="Times New Roman" w:hAnsi="Calibri" w:cs="Arial"/>
                <w:sz w:val="20"/>
                <w:szCs w:val="20"/>
                <w:lang w:val="ru-RU"/>
              </w:rPr>
            </w:pP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Уколико претходно наведени документи за предузетника не садрже податке о блокади за последњих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12 месеци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који претходе месецу у коме је објављен позив, Понуђач је дужан да докаже да није био у блокади у последњих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12 месеци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који претходе месецу у коме је објављен позив прилагањем и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Потврде Народне банке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</w:t>
            </w:r>
            <w:r w:rsidRPr="00732683">
              <w:rPr>
                <w:rFonts w:ascii="Calibri" w:eastAsia="Times New Roman" w:hAnsi="Calibri" w:cs="Arial"/>
                <w:b/>
                <w:sz w:val="20"/>
                <w:szCs w:val="20"/>
                <w:lang w:val="ru-RU"/>
              </w:rPr>
              <w:t>Србије о броју дана неликвидности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, Одељење за 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п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ринудн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у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 xml:space="preserve"> наплат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у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,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 xml:space="preserve"> Крагујевац</w:t>
            </w:r>
            <w:r w:rsidRPr="0073268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, а која ће обухватити захтевани период.</w:t>
            </w:r>
          </w:p>
          <w:p w:rsidR="00881782" w:rsidRPr="00732683" w:rsidRDefault="00881782" w:rsidP="008417BF">
            <w:pPr>
              <w:widowControl w:val="0"/>
              <w:autoSpaceDE w:val="0"/>
              <w:spacing w:after="60"/>
              <w:jc w:val="both"/>
              <w:rPr>
                <w:rFonts w:ascii="Calibri" w:eastAsia="Times New Roman" w:hAnsi="Calibri" w:cs="Arial"/>
                <w:bCs/>
                <w:iCs/>
                <w:sz w:val="20"/>
                <w:szCs w:val="20"/>
                <w:lang w:val="ru-RU"/>
              </w:rPr>
            </w:pPr>
            <w:r w:rsidRPr="00732683">
              <w:rPr>
                <w:rFonts w:ascii="Calibri" w:eastAsia="Times New Roman" w:hAnsi="Calibri" w:cs="Arial"/>
                <w:iCs/>
                <w:sz w:val="20"/>
                <w:szCs w:val="20"/>
                <w:lang w:val="ru-RU"/>
              </w:rPr>
              <w:t xml:space="preserve">Ове доказе, Понуђач није у обавези да доставља уколико су подаци јавно доступни на интернет страници Агенције за привредне регистре и Народне банке Србије. </w:t>
            </w:r>
          </w:p>
          <w:p w:rsidR="00881782" w:rsidRPr="00732683" w:rsidRDefault="00881782" w:rsidP="008417BF">
            <w:pPr>
              <w:widowControl w:val="0"/>
              <w:autoSpaceDE w:val="0"/>
              <w:spacing w:after="60"/>
              <w:jc w:val="both"/>
              <w:rPr>
                <w:rFonts w:ascii="Calibri" w:eastAsia="Times New Roman" w:hAnsi="Calibri" w:cs="Arial"/>
                <w:bCs/>
                <w:iCs/>
                <w:sz w:val="20"/>
                <w:szCs w:val="20"/>
                <w:lang w:val="ru-RU"/>
              </w:rPr>
            </w:pPr>
            <w:r w:rsidRPr="00732683">
              <w:rPr>
                <w:rFonts w:ascii="Calibri" w:eastAsia="Times New Roman" w:hAnsi="Calibri" w:cs="Arial"/>
                <w:b/>
                <w:bCs/>
                <w:iCs/>
                <w:sz w:val="20"/>
                <w:szCs w:val="20"/>
                <w:u w:val="single"/>
                <w:lang w:val="ru-RU"/>
              </w:rPr>
              <w:t>У случају подношења заједничке понуде</w:t>
            </w:r>
            <w:r w:rsidRPr="00732683">
              <w:rPr>
                <w:rFonts w:ascii="Calibri" w:eastAsia="Times New Roman" w:hAnsi="Calibri" w:cs="Arial"/>
                <w:bCs/>
                <w:iCs/>
                <w:sz w:val="20"/>
                <w:szCs w:val="20"/>
                <w:lang w:val="ru-RU"/>
              </w:rPr>
              <w:t xml:space="preserve">, задати услов о неопходном финансијском капацитету, чланови групе понуђача испуњавају заједно. </w:t>
            </w:r>
          </w:p>
          <w:p w:rsidR="00881782" w:rsidRPr="00732683" w:rsidRDefault="00881782" w:rsidP="008417BF">
            <w:pPr>
              <w:spacing w:after="60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732683">
              <w:rPr>
                <w:rFonts w:ascii="Calibri" w:hAnsi="Calibri" w:cs="Arial"/>
                <w:b/>
                <w:bCs/>
                <w:iCs/>
                <w:sz w:val="20"/>
                <w:szCs w:val="20"/>
                <w:u w:val="single"/>
                <w:lang w:val="ru-RU"/>
              </w:rPr>
              <w:t>Уколико Понуђач наступа са подизвођачем</w:t>
            </w:r>
            <w:r w:rsidRPr="00732683">
              <w:rPr>
                <w:rFonts w:ascii="Calibri" w:hAnsi="Calibri" w:cs="Arial"/>
                <w:bCs/>
                <w:iCs/>
                <w:sz w:val="20"/>
                <w:szCs w:val="20"/>
                <w:lang w:val="ru-RU"/>
              </w:rPr>
              <w:t>, за подизвођача не доставља тражене доказе о финансијском капацитету, већ је дужан да сам испуни задати услов.</w:t>
            </w:r>
          </w:p>
        </w:tc>
      </w:tr>
      <w:tr w:rsidR="00732683" w:rsidRPr="00732683" w:rsidTr="008417BF">
        <w:trPr>
          <w:trHeight w:val="701"/>
          <w:jc w:val="center"/>
        </w:trPr>
        <w:tc>
          <w:tcPr>
            <w:tcW w:w="292" w:type="pct"/>
            <w:hideMark/>
          </w:tcPr>
          <w:p w:rsidR="00881782" w:rsidRPr="00732683" w:rsidRDefault="00881782" w:rsidP="008417BF">
            <w:pPr>
              <w:spacing w:after="0" w:line="240" w:lineRule="auto"/>
              <w:jc w:val="center"/>
              <w:rPr>
                <w:rFonts w:ascii="Calibri" w:hAnsi="Calibri" w:cs="Arial"/>
                <w:b/>
                <w:noProof/>
                <w:sz w:val="20"/>
                <w:szCs w:val="20"/>
                <w:lang w:val="sr-Cyrl-CS"/>
              </w:rPr>
            </w:pPr>
            <w:r w:rsidRPr="00732683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208" w:type="pct"/>
            <w:tcBorders>
              <w:bottom w:val="single" w:sz="4" w:space="0" w:color="auto"/>
            </w:tcBorders>
            <w:hideMark/>
          </w:tcPr>
          <w:p w:rsidR="00881782" w:rsidRPr="00732683" w:rsidRDefault="00881782" w:rsidP="008417BF">
            <w:pPr>
              <w:pStyle w:val="CM6"/>
              <w:spacing w:after="60" w:line="276" w:lineRule="auto"/>
              <w:jc w:val="both"/>
              <w:rPr>
                <w:rFonts w:ascii="Calibri" w:hAnsi="Calibri"/>
                <w:sz w:val="20"/>
                <w:szCs w:val="20"/>
                <w:lang w:val="ru-RU"/>
              </w:rPr>
            </w:pPr>
            <w:r w:rsidRPr="00732683">
              <w:rPr>
                <w:rFonts w:ascii="Calibri" w:hAnsi="Calibri"/>
                <w:b/>
                <w:sz w:val="20"/>
                <w:szCs w:val="20"/>
                <w:lang w:val="sr-Cyrl-RS"/>
              </w:rPr>
              <w:t>Понуђач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 xml:space="preserve"> располаже неопходним пословним капацитетом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ru-RU"/>
              </w:rPr>
              <w:t xml:space="preserve">за учешће у поступку предметне јавне набавке, </w:t>
            </w:r>
            <w:r w:rsidRPr="00732683">
              <w:rPr>
                <w:rFonts w:ascii="Calibri" w:hAnsi="Calibri"/>
                <w:sz w:val="20"/>
                <w:szCs w:val="20"/>
                <w:lang w:val="ru-RU"/>
              </w:rPr>
              <w:t>што подразумева:</w:t>
            </w:r>
          </w:p>
          <w:p w:rsidR="00881782" w:rsidRPr="00732683" w:rsidRDefault="00881782" w:rsidP="008417BF">
            <w:pPr>
              <w:pStyle w:val="CM6"/>
              <w:spacing w:after="60" w:line="276" w:lineRule="auto"/>
              <w:jc w:val="both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/>
                <w:b/>
                <w:sz w:val="20"/>
                <w:szCs w:val="20"/>
                <w:lang w:val="ru-RU"/>
              </w:rPr>
              <w:t>А.</w:t>
            </w:r>
            <w:r w:rsidRPr="00732683">
              <w:rPr>
                <w:rFonts w:ascii="Calibri" w:hAnsi="Calibri"/>
                <w:sz w:val="20"/>
                <w:szCs w:val="20"/>
                <w:lang w:val="ru-RU"/>
              </w:rPr>
              <w:t xml:space="preserve"> да је Понуђач у периоду од </w:t>
            </w:r>
            <w:r w:rsidRPr="00732683">
              <w:rPr>
                <w:rFonts w:ascii="Calibri" w:hAnsi="Calibri"/>
                <w:sz w:val="20"/>
                <w:szCs w:val="20"/>
                <w:lang w:val="sr-Latn-RS"/>
              </w:rPr>
              <w:t>5</w:t>
            </w:r>
            <w:r w:rsidRPr="00732683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732683">
              <w:rPr>
                <w:rFonts w:ascii="Calibri" w:hAnsi="Calibri"/>
                <w:sz w:val="20"/>
                <w:szCs w:val="20"/>
                <w:lang w:val="sr-Cyrl-RS"/>
              </w:rPr>
              <w:t xml:space="preserve">(пет) </w:t>
            </w:r>
            <w:r w:rsidRPr="00732683">
              <w:rPr>
                <w:rFonts w:ascii="Calibri" w:hAnsi="Calibri"/>
                <w:sz w:val="20"/>
                <w:szCs w:val="20"/>
                <w:lang w:val="ru-RU"/>
              </w:rPr>
              <w:t xml:space="preserve">година које претходе години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ru-RU"/>
              </w:rPr>
              <w:t xml:space="preserve">објављивања позива за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ru-RU"/>
              </w:rPr>
              <w:lastRenderedPageBreak/>
              <w:t>подношење понуда и то у 2013, 2014, 2015, 2016. и 2017. години извео радове на изградњи или доградњи или реконструкцији објеката високоградње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 (пословни објекти или објекти јавне намене) у укупној вредности од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 минимум 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1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.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5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00.000.000,00 динара без ПДВ-а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>, у оквиру којих морају бити обухваћени и радови на:</w:t>
            </w:r>
          </w:p>
          <w:p w:rsidR="00881782" w:rsidRPr="00732683" w:rsidRDefault="00881782" w:rsidP="00881782">
            <w:pPr>
              <w:pStyle w:val="CM6"/>
              <w:numPr>
                <w:ilvl w:val="0"/>
                <w:numId w:val="18"/>
              </w:numPr>
              <w:spacing w:after="60" w:line="276" w:lineRule="auto"/>
              <w:jc w:val="both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машинским инсталацијама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Latn-RS"/>
              </w:rPr>
              <w:t>(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>грејање, хлађење, вентилација, климатизација, унутрашња гасна инсталација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Latn-RS"/>
              </w:rPr>
              <w:t>)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 на максимално два објекта високоградње (пословни објекат или објекат јавне намене) минималне нето површине од укупно 10.000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Latn-RS"/>
              </w:rPr>
              <w:t>m</w:t>
            </w:r>
            <w:r w:rsidRPr="00732683">
              <w:rPr>
                <w:rFonts w:ascii="Calibri" w:hAnsi="Calibri"/>
                <w:bCs/>
                <w:sz w:val="20"/>
                <w:szCs w:val="20"/>
                <w:vertAlign w:val="superscript"/>
                <w:lang w:val="sr-Latn-RS"/>
              </w:rPr>
              <w:t>2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>;</w:t>
            </w:r>
          </w:p>
          <w:p w:rsidR="00881782" w:rsidRPr="00732683" w:rsidRDefault="00881782" w:rsidP="00881782">
            <w:pPr>
              <w:pStyle w:val="CM6"/>
              <w:numPr>
                <w:ilvl w:val="0"/>
                <w:numId w:val="18"/>
              </w:numPr>
              <w:spacing w:after="60" w:line="276" w:lineRule="auto"/>
              <w:jc w:val="both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телекомуникационим и сигналним инсталацијама на максимално два објекта високоградње (пословни објекат или објекат јавне намене) минималне нето површине од укупно 10.000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Latn-RS"/>
              </w:rPr>
              <w:t>m</w:t>
            </w:r>
            <w:r w:rsidRPr="00732683">
              <w:rPr>
                <w:rFonts w:ascii="Calibri" w:hAnsi="Calibri"/>
                <w:bCs/>
                <w:sz w:val="20"/>
                <w:szCs w:val="20"/>
                <w:vertAlign w:val="superscript"/>
                <w:lang w:val="sr-Latn-RS"/>
              </w:rPr>
              <w:t>2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>;</w:t>
            </w:r>
          </w:p>
          <w:p w:rsidR="00881782" w:rsidRPr="00732683" w:rsidRDefault="00881782" w:rsidP="00881782">
            <w:pPr>
              <w:pStyle w:val="CM6"/>
              <w:numPr>
                <w:ilvl w:val="0"/>
                <w:numId w:val="18"/>
              </w:numPr>
              <w:spacing w:after="60" w:line="276" w:lineRule="auto"/>
              <w:jc w:val="both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електроенергетским инсталацијама који подразумевају испоруку, уградњу и пуштање у рад централног система за надзор и управљање са инсталацијом BMS контролера са карактеристикама HOT SWAP-a на најмање два објекта високоградње (пословни објекат или објекат јавне намене) од чега сваки објекат мора имати минималну нето површину од 10.000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Latn-RS"/>
              </w:rPr>
              <w:t>m</w:t>
            </w:r>
            <w:r w:rsidRPr="00732683">
              <w:rPr>
                <w:rFonts w:ascii="Calibri" w:hAnsi="Calibri"/>
                <w:bCs/>
                <w:sz w:val="20"/>
                <w:szCs w:val="20"/>
                <w:vertAlign w:val="superscript"/>
                <w:lang w:val="sr-Cyrl-RS"/>
              </w:rPr>
              <w:t>2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>, с тим да вредност тих радова на сваком објекту не може бити мања од 15.000.000,00 динара без ПДВ-а.</w:t>
            </w:r>
          </w:p>
        </w:tc>
        <w:tc>
          <w:tcPr>
            <w:tcW w:w="2500" w:type="pct"/>
          </w:tcPr>
          <w:p w:rsidR="00881782" w:rsidRPr="00732683" w:rsidRDefault="00881782" w:rsidP="008417BF">
            <w:pPr>
              <w:spacing w:after="60"/>
              <w:jc w:val="both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 w:cs="Arial"/>
                <w:sz w:val="20"/>
                <w:szCs w:val="20"/>
                <w:lang w:val="sr-Cyrl-RS"/>
              </w:rPr>
              <w:lastRenderedPageBreak/>
              <w:t>Испуњеност наведеног услова се доказује достављањем следеће документације:</w:t>
            </w:r>
          </w:p>
          <w:p w:rsidR="00881782" w:rsidRPr="00732683" w:rsidRDefault="00881782" w:rsidP="008417BF">
            <w:pPr>
              <w:pStyle w:val="CM6"/>
              <w:spacing w:after="60" w:line="276" w:lineRule="auto"/>
              <w:ind w:left="6"/>
              <w:jc w:val="both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/>
                <w:sz w:val="20"/>
                <w:szCs w:val="20"/>
                <w:lang w:val="sr-Cyrl-RS"/>
              </w:rPr>
              <w:t xml:space="preserve">Потписан и оверен </w:t>
            </w:r>
            <w:r w:rsidRPr="00732683">
              <w:rPr>
                <w:rFonts w:ascii="Calibri" w:hAnsi="Calibri"/>
                <w:b/>
                <w:sz w:val="20"/>
                <w:szCs w:val="20"/>
                <w:lang w:val="sr-Cyrl-RS"/>
              </w:rPr>
              <w:t>Списак изведених радова</w:t>
            </w:r>
            <w:r w:rsidRPr="00732683">
              <w:rPr>
                <w:rFonts w:ascii="Calibri" w:hAnsi="Calibri"/>
                <w:sz w:val="20"/>
                <w:szCs w:val="20"/>
                <w:lang w:val="sr-Cyrl-RS"/>
              </w:rPr>
              <w:t xml:space="preserve"> на изградњи</w:t>
            </w:r>
            <w:r w:rsidRPr="00732683">
              <w:rPr>
                <w:rFonts w:ascii="Calibri" w:hAnsi="Calibri"/>
                <w:sz w:val="20"/>
                <w:szCs w:val="20"/>
                <w:lang w:val="sr-Latn-RS"/>
              </w:rPr>
              <w:t xml:space="preserve"> </w:t>
            </w:r>
            <w:r w:rsidRPr="00732683">
              <w:rPr>
                <w:rFonts w:ascii="Calibri" w:hAnsi="Calibri"/>
                <w:sz w:val="20"/>
                <w:szCs w:val="20"/>
                <w:lang w:val="sr-Cyrl-RS"/>
              </w:rPr>
              <w:t xml:space="preserve">или доградњи или реконструкцији објеката високоградње </w:t>
            </w:r>
            <w:r w:rsidRPr="00732683">
              <w:rPr>
                <w:rFonts w:ascii="Calibri" w:hAnsi="Calibri"/>
                <w:sz w:val="20"/>
                <w:szCs w:val="20"/>
                <w:lang w:val="sr-Cyrl-RS"/>
              </w:rPr>
              <w:lastRenderedPageBreak/>
              <w:t>(Образац 5) уз који се достављају:</w:t>
            </w:r>
          </w:p>
          <w:p w:rsidR="00881782" w:rsidRPr="00732683" w:rsidRDefault="00881782" w:rsidP="00881782">
            <w:pPr>
              <w:pStyle w:val="ListParagraph"/>
              <w:numPr>
                <w:ilvl w:val="0"/>
                <w:numId w:val="15"/>
              </w:numPr>
              <w:spacing w:after="60" w:line="276" w:lineRule="auto"/>
              <w:ind w:hanging="357"/>
              <w:contextualSpacing w:val="0"/>
              <w:jc w:val="both"/>
              <w:rPr>
                <w:sz w:val="20"/>
                <w:szCs w:val="20"/>
                <w:lang w:val="sr-Cyrl-RS" w:eastAsia="zh-CN"/>
              </w:rPr>
            </w:pPr>
            <w:r w:rsidRPr="00732683">
              <w:rPr>
                <w:b/>
                <w:sz w:val="20"/>
                <w:szCs w:val="20"/>
                <w:lang w:val="sr-Cyrl-RS" w:eastAsia="zh-CN"/>
              </w:rPr>
              <w:t>Потврде Инвеститора о реализацији закључених уговора</w:t>
            </w:r>
            <w:r w:rsidRPr="00732683">
              <w:rPr>
                <w:sz w:val="20"/>
                <w:szCs w:val="20"/>
                <w:lang w:val="sr-Cyrl-RS" w:eastAsia="zh-CN"/>
              </w:rPr>
              <w:t xml:space="preserve"> издате и потписане од стране Инвеститора (Образац 6). Потврде Инвеститора </w:t>
            </w:r>
            <w:r w:rsidRPr="00732683">
              <w:rPr>
                <w:rFonts w:ascii="Calibri" w:hAnsi="Calibri"/>
                <w:sz w:val="20"/>
                <w:szCs w:val="20"/>
                <w:lang w:val="sr-Cyrl-RS"/>
              </w:rPr>
              <w:t xml:space="preserve">могу бити достављене и на другим обрасцима који садржински одговарају обрасцу потврде из конкурсне документације </w:t>
            </w:r>
            <w:r w:rsidRPr="00732683">
              <w:rPr>
                <w:rFonts w:ascii="Calibri" w:hAnsi="Calibri"/>
                <w:b/>
                <w:sz w:val="20"/>
                <w:szCs w:val="20"/>
                <w:u w:val="single"/>
                <w:lang w:val="sr-Cyrl-RS"/>
              </w:rPr>
              <w:t>и</w:t>
            </w:r>
          </w:p>
          <w:p w:rsidR="00881782" w:rsidRPr="00732683" w:rsidRDefault="00881782" w:rsidP="00881782">
            <w:pPr>
              <w:pStyle w:val="ListParagraph"/>
              <w:numPr>
                <w:ilvl w:val="0"/>
                <w:numId w:val="15"/>
              </w:numPr>
              <w:spacing w:after="60" w:line="276" w:lineRule="auto"/>
              <w:ind w:hanging="357"/>
              <w:contextualSpacing w:val="0"/>
              <w:jc w:val="both"/>
              <w:rPr>
                <w:sz w:val="20"/>
                <w:szCs w:val="20"/>
                <w:lang w:val="sr-Cyrl-RS" w:eastAsia="zh-CN"/>
              </w:rPr>
            </w:pPr>
            <w:r w:rsidRPr="00732683">
              <w:rPr>
                <w:rFonts w:ascii="Calibri" w:hAnsi="Calibri"/>
                <w:b/>
                <w:sz w:val="20"/>
                <w:szCs w:val="20"/>
                <w:lang w:val="sr-Cyrl-RS"/>
              </w:rPr>
              <w:t>Фотокопије уговора о извођењу радова</w:t>
            </w:r>
            <w:r w:rsidRPr="00732683">
              <w:rPr>
                <w:rFonts w:ascii="Calibri" w:hAnsi="Calibri"/>
                <w:sz w:val="20"/>
                <w:szCs w:val="20"/>
                <w:lang w:val="sr-Cyrl-RS"/>
              </w:rPr>
              <w:t xml:space="preserve"> са припадајућим евентуалним анексима </w:t>
            </w:r>
            <w:r w:rsidRPr="00732683">
              <w:rPr>
                <w:rFonts w:ascii="Calibri" w:hAnsi="Calibri"/>
                <w:b/>
                <w:sz w:val="20"/>
                <w:szCs w:val="20"/>
                <w:u w:val="single"/>
                <w:lang w:val="sr-Cyrl-RS"/>
              </w:rPr>
              <w:t>и</w:t>
            </w:r>
          </w:p>
          <w:p w:rsidR="00881782" w:rsidRPr="00732683" w:rsidRDefault="00881782" w:rsidP="00881782">
            <w:pPr>
              <w:pStyle w:val="CM6"/>
              <w:numPr>
                <w:ilvl w:val="0"/>
                <w:numId w:val="18"/>
              </w:numPr>
              <w:spacing w:after="60" w:line="276" w:lineRule="auto"/>
              <w:jc w:val="both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/>
                <w:b/>
                <w:sz w:val="20"/>
                <w:szCs w:val="20"/>
                <w:lang w:val="sr-Cyrl-RS"/>
              </w:rPr>
              <w:t>Фотокопије првих и последњих страна (рекапитулација) окончаних ситуација</w:t>
            </w:r>
            <w:r w:rsidRPr="00732683">
              <w:rPr>
                <w:rFonts w:ascii="Calibri" w:hAnsi="Calibri"/>
                <w:sz w:val="20"/>
                <w:szCs w:val="20"/>
                <w:lang w:val="sr-Cyrl-RS"/>
              </w:rPr>
              <w:t xml:space="preserve"> за изведене радове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ru-RU"/>
              </w:rPr>
              <w:t>на изградњи или доградњи или реконструкцији објеката високоградње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 (пословни објекти или објекти јавне намене) у укупној вредности од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 минимум 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1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.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5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00.000.000,00 динара без ПДВ-а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>, у оквиру којих морају бити обухваћени и радови на:</w:t>
            </w:r>
          </w:p>
          <w:p w:rsidR="00881782" w:rsidRPr="00732683" w:rsidRDefault="00881782" w:rsidP="00881782">
            <w:pPr>
              <w:pStyle w:val="CM6"/>
              <w:numPr>
                <w:ilvl w:val="0"/>
                <w:numId w:val="18"/>
              </w:numPr>
              <w:spacing w:after="60" w:line="276" w:lineRule="auto"/>
              <w:jc w:val="both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машинским инсталацијама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Latn-RS"/>
              </w:rPr>
              <w:t>(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>грејање, хлађење, вентилација, климатизација, унутрашња гасна инсталација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Latn-RS"/>
              </w:rPr>
              <w:t>)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 на максимално два објекта високоградње (пословни објекат или објекат јавне намене) минималне нето површине од укупно 10.000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Latn-RS"/>
              </w:rPr>
              <w:t>m</w:t>
            </w:r>
            <w:r w:rsidRPr="00732683">
              <w:rPr>
                <w:rFonts w:ascii="Calibri" w:hAnsi="Calibri"/>
                <w:bCs/>
                <w:sz w:val="20"/>
                <w:szCs w:val="20"/>
                <w:vertAlign w:val="superscript"/>
                <w:lang w:val="sr-Latn-RS"/>
              </w:rPr>
              <w:t>2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>;</w:t>
            </w:r>
          </w:p>
          <w:p w:rsidR="00881782" w:rsidRPr="00732683" w:rsidRDefault="00881782" w:rsidP="00881782">
            <w:pPr>
              <w:pStyle w:val="CM6"/>
              <w:numPr>
                <w:ilvl w:val="0"/>
                <w:numId w:val="18"/>
              </w:numPr>
              <w:spacing w:after="60" w:line="276" w:lineRule="auto"/>
              <w:jc w:val="both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телекомуникационим и сигналним инсталацијама на максимално два објекта високоградње (пословни објекат или објекат јавне намене) минималне нето површине од укупно 10.000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Latn-RS"/>
              </w:rPr>
              <w:t>m</w:t>
            </w:r>
            <w:r w:rsidRPr="00732683">
              <w:rPr>
                <w:rFonts w:ascii="Calibri" w:hAnsi="Calibri"/>
                <w:bCs/>
                <w:sz w:val="20"/>
                <w:szCs w:val="20"/>
                <w:vertAlign w:val="superscript"/>
                <w:lang w:val="sr-Latn-RS"/>
              </w:rPr>
              <w:t>2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>;</w:t>
            </w:r>
          </w:p>
          <w:p w:rsidR="00881782" w:rsidRPr="00732683" w:rsidRDefault="00881782" w:rsidP="00881782">
            <w:pPr>
              <w:pStyle w:val="CM6"/>
              <w:numPr>
                <w:ilvl w:val="0"/>
                <w:numId w:val="18"/>
              </w:numPr>
              <w:spacing w:after="60" w:line="276" w:lineRule="auto"/>
              <w:jc w:val="both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електроенергетским инсталацијама који подразумевају испоруку, уградњу и пуштање у рад централног система за надзор и управљање са инсталацијом BMS контролера са карактеристикама HOT SWAP-a на најмање два објекта високоградње (пословни објекат или објекат јавне намене) од чега сваки објекат мора имати минималну нето површину од 10.000 m2, с тим да вредност тих радова на сваком објекту не може бити мања од 15.000.000,00 динара без ПДВ-а. </w:t>
            </w:r>
            <w:r w:rsidRPr="00732683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(у овом случају доставити фотокопију комплетне окончане ситуације-рачуна).</w:t>
            </w:r>
          </w:p>
          <w:p w:rsidR="00881782" w:rsidRPr="00732683" w:rsidRDefault="00881782" w:rsidP="008417BF">
            <w:pPr>
              <w:pStyle w:val="ListParagraph"/>
              <w:spacing w:after="60"/>
              <w:ind w:left="3"/>
              <w:contextualSpacing w:val="0"/>
              <w:jc w:val="both"/>
              <w:rPr>
                <w:sz w:val="20"/>
                <w:szCs w:val="20"/>
                <w:highlight w:val="yellow"/>
                <w:lang w:val="sr-Cyrl-RS" w:eastAsia="zh-CN"/>
              </w:rPr>
            </w:pPr>
            <w:r w:rsidRPr="00732683">
              <w:rPr>
                <w:rFonts w:ascii="Calibri" w:hAnsi="Calibri"/>
                <w:b/>
                <w:iCs/>
                <w:sz w:val="20"/>
                <w:szCs w:val="20"/>
                <w:u w:val="single"/>
                <w:lang w:val="ru-RU"/>
              </w:rPr>
              <w:t>У случају подношења заједничке понуде</w:t>
            </w:r>
            <w:r w:rsidRPr="00732683">
              <w:rPr>
                <w:rFonts w:ascii="Calibri" w:hAnsi="Calibri"/>
                <w:iCs/>
                <w:sz w:val="20"/>
                <w:szCs w:val="20"/>
                <w:lang w:val="ru-RU"/>
              </w:rPr>
              <w:t>, чланови групе понуђача заједно испуњавају задати услов о пословном капацитету, уколико Понуђач наступа са подизвођачем, дужан је да сам испуни задати услов о пословном капацитету.</w:t>
            </w:r>
          </w:p>
        </w:tc>
      </w:tr>
      <w:tr w:rsidR="00732683" w:rsidRPr="00732683" w:rsidTr="008417BF">
        <w:trPr>
          <w:trHeight w:val="701"/>
          <w:jc w:val="center"/>
        </w:trPr>
        <w:tc>
          <w:tcPr>
            <w:tcW w:w="292" w:type="pct"/>
            <w:tcBorders>
              <w:right w:val="single" w:sz="4" w:space="0" w:color="auto"/>
            </w:tcBorders>
          </w:tcPr>
          <w:p w:rsidR="00881782" w:rsidRPr="00732683" w:rsidRDefault="00881782" w:rsidP="008417BF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1782" w:rsidRPr="00732683" w:rsidRDefault="00881782" w:rsidP="008417BF">
            <w:pPr>
              <w:pStyle w:val="CM6"/>
              <w:spacing w:after="60" w:line="276" w:lineRule="auto"/>
              <w:jc w:val="both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В. Да је Понуђач </w:t>
            </w:r>
            <w:r w:rsidRPr="00732683">
              <w:rPr>
                <w:rFonts w:ascii="Calibri" w:hAnsi="Calibri"/>
                <w:bCs/>
                <w:sz w:val="20"/>
                <w:szCs w:val="20"/>
                <w:lang w:val="sr-Cyrl-RS"/>
              </w:rPr>
              <w:t>овлашћен за инсталацију и одржавање активне и пасивне мрежне опреме коју нуди на територији Републике Србије, а која је предмет јавне набавке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881782" w:rsidRPr="00732683" w:rsidRDefault="00881782" w:rsidP="008417BF">
            <w:pPr>
              <w:spacing w:after="60"/>
              <w:jc w:val="both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 w:cs="Arial"/>
                <w:sz w:val="20"/>
                <w:szCs w:val="20"/>
                <w:lang w:val="sr-Cyrl-RS"/>
              </w:rPr>
              <w:t>Испуњеност наведеног услова се доказује достављањем следеће документације:</w:t>
            </w:r>
          </w:p>
          <w:p w:rsidR="00881782" w:rsidRPr="00732683" w:rsidRDefault="00881782" w:rsidP="00881782">
            <w:pPr>
              <w:pStyle w:val="ListParagraph"/>
              <w:numPr>
                <w:ilvl w:val="0"/>
                <w:numId w:val="19"/>
              </w:numPr>
              <w:spacing w:after="60" w:line="276" w:lineRule="auto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 w:cs="Arial"/>
                <w:sz w:val="20"/>
                <w:szCs w:val="20"/>
                <w:lang w:val="sr-Cyrl-RS"/>
              </w:rPr>
              <w:t xml:space="preserve">Копија важећег овлашћења или ауторизација издата од стране произвођача којом се потврђује да је Понуђач овлашћен да врши испоруку опреме која је предмет јавне набавке, као и инсталацију и одржавање предметне опреме уз коју је потребно </w:t>
            </w:r>
            <w:r w:rsidRPr="00732683">
              <w:rPr>
                <w:rFonts w:ascii="Calibri" w:hAnsi="Calibri" w:cs="Arial"/>
                <w:sz w:val="20"/>
                <w:szCs w:val="20"/>
                <w:lang w:val="sr-Cyrl-RS"/>
              </w:rPr>
              <w:lastRenderedPageBreak/>
              <w:t>доставити техничку документацију (каталог произвођача и сл.) за понуђену опрему која се налази у Обрасцу структуре понуђене цене – предмер радова (Образац 12) у целинама: активна мрежна опрема, активна комуникациона опрема и пасивна мрежна опрема у простору.</w:t>
            </w:r>
          </w:p>
          <w:p w:rsidR="00881782" w:rsidRPr="00732683" w:rsidRDefault="00881782" w:rsidP="008417BF">
            <w:pPr>
              <w:spacing w:after="6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32683">
              <w:rPr>
                <w:rFonts w:ascii="Calibri" w:hAnsi="Calibri" w:cs="Arial"/>
                <w:sz w:val="20"/>
                <w:szCs w:val="20"/>
                <w:lang w:val="sr-Cyrl-RS"/>
              </w:rPr>
              <w:t xml:space="preserve">Техничка документација за понуђену опрему може се доставити и у електронском облику на </w:t>
            </w:r>
            <w:r w:rsidRPr="00732683">
              <w:rPr>
                <w:rFonts w:ascii="Calibri" w:hAnsi="Calibri" w:cs="Arial"/>
                <w:sz w:val="20"/>
                <w:szCs w:val="20"/>
              </w:rPr>
              <w:t>CD.</w:t>
            </w:r>
          </w:p>
          <w:p w:rsidR="00881782" w:rsidRPr="00732683" w:rsidRDefault="00881782" w:rsidP="008417BF">
            <w:pPr>
              <w:spacing w:after="60"/>
              <w:jc w:val="both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 w:cs="Arial"/>
                <w:sz w:val="20"/>
                <w:szCs w:val="20"/>
                <w:lang w:val="sr-Cyrl-RS"/>
              </w:rPr>
              <w:t>У техничкој документацији неопходно је означити – маркирати опрему која се нуди са техничким карактеристикама.</w:t>
            </w:r>
          </w:p>
          <w:p w:rsidR="00881782" w:rsidRPr="00732683" w:rsidRDefault="00881782" w:rsidP="008417BF">
            <w:pPr>
              <w:spacing w:after="60"/>
              <w:jc w:val="both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732683">
              <w:rPr>
                <w:rFonts w:ascii="Calibri" w:hAnsi="Calibri"/>
                <w:b/>
                <w:iCs/>
                <w:sz w:val="20"/>
                <w:szCs w:val="20"/>
                <w:u w:val="single"/>
                <w:lang w:val="ru-RU"/>
              </w:rPr>
              <w:t>У случају подношења заједничке понуде</w:t>
            </w:r>
            <w:r w:rsidRPr="00732683">
              <w:rPr>
                <w:rFonts w:ascii="Calibri" w:hAnsi="Calibri"/>
                <w:iCs/>
                <w:sz w:val="20"/>
                <w:szCs w:val="20"/>
                <w:lang w:val="ru-RU"/>
              </w:rPr>
              <w:t>, чланови групе понуђача заједно испуњавају задати услов о пословном капацитету, уколико Понуђач наступа са подизвођачем, дужан је да сам испуни задати услов о пословном капацитету.</w:t>
            </w:r>
          </w:p>
        </w:tc>
      </w:tr>
    </w:tbl>
    <w:p w:rsidR="00881782" w:rsidRPr="00732683" w:rsidRDefault="00881782" w:rsidP="00780301">
      <w:pPr>
        <w:spacing w:after="0" w:line="240" w:lineRule="auto"/>
        <w:jc w:val="both"/>
        <w:rPr>
          <w:rFonts w:cs="Times New Roman"/>
          <w:lang w:val="sr-Cyrl-RS"/>
        </w:rPr>
      </w:pPr>
      <w:r w:rsidRPr="00732683">
        <w:rPr>
          <w:rFonts w:cs="Times New Roman"/>
          <w:lang w:val="sr-Cyrl-RS"/>
        </w:rPr>
        <w:lastRenderedPageBreak/>
        <w:t>".</w:t>
      </w:r>
    </w:p>
    <w:p w:rsidR="00CF1313" w:rsidRPr="00732683" w:rsidRDefault="00CF1313" w:rsidP="00780301">
      <w:pPr>
        <w:spacing w:after="0" w:line="240" w:lineRule="auto"/>
        <w:jc w:val="both"/>
        <w:rPr>
          <w:rFonts w:cs="Times New Roman"/>
          <w:lang w:val="sr-Cyrl-RS"/>
        </w:rPr>
      </w:pPr>
    </w:p>
    <w:p w:rsidR="00CF1313" w:rsidRPr="00732683" w:rsidRDefault="00CF1313" w:rsidP="00CF1313">
      <w:pPr>
        <w:pStyle w:val="Heading1"/>
        <w:spacing w:before="0" w:after="0"/>
        <w:jc w:val="both"/>
        <w:rPr>
          <w:rFonts w:asciiTheme="minorHAnsi" w:hAnsiTheme="minorHAnsi" w:cs="Times New Roman"/>
          <w:sz w:val="22"/>
          <w:szCs w:val="22"/>
          <w:lang w:val="sr-Cyrl-RS"/>
        </w:rPr>
      </w:pPr>
      <w:r w:rsidRPr="00732683">
        <w:rPr>
          <w:rFonts w:asciiTheme="minorHAnsi" w:hAnsiTheme="minorHAnsi" w:cs="Times New Roman"/>
          <w:sz w:val="22"/>
          <w:szCs w:val="22"/>
          <w:lang w:val="sr-Cyrl-RS"/>
        </w:rPr>
        <w:t>2. ИЗМЕНА:</w:t>
      </w:r>
    </w:p>
    <w:p w:rsidR="008B667C" w:rsidRPr="004F111D" w:rsidRDefault="008B667C" w:rsidP="008B667C">
      <w:pPr>
        <w:pStyle w:val="Heading1"/>
        <w:spacing w:before="0" w:after="0"/>
        <w:jc w:val="both"/>
        <w:rPr>
          <w:rFonts w:ascii="Calibri" w:hAnsi="Calibri"/>
          <w:sz w:val="22"/>
          <w:szCs w:val="22"/>
          <w:lang w:val="sr-Cyrl-RS"/>
        </w:rPr>
      </w:pPr>
      <w:r w:rsidRPr="00732683">
        <w:rPr>
          <w:rFonts w:asciiTheme="minorHAnsi" w:hAnsiTheme="minorHAnsi" w:cs="Times New Roman"/>
          <w:b w:val="0"/>
          <w:sz w:val="22"/>
          <w:szCs w:val="22"/>
          <w:lang w:val="sr-Cyrl-RS"/>
        </w:rPr>
        <w:t xml:space="preserve">У Прилогу 1. који чини саставни део предметне конкурсне документације, </w:t>
      </w:r>
      <w:r w:rsidR="004F111D">
        <w:rPr>
          <w:rFonts w:asciiTheme="minorHAnsi" w:hAnsiTheme="minorHAnsi" w:cs="Times New Roman"/>
          <w:b w:val="0"/>
          <w:sz w:val="22"/>
          <w:szCs w:val="22"/>
          <w:lang w:val="sr-Cyrl-RS"/>
        </w:rPr>
        <w:t>због техничке грешке у  "Обрасцу</w:t>
      </w:r>
      <w:r w:rsidRPr="00732683">
        <w:rPr>
          <w:rFonts w:asciiTheme="minorHAnsi" w:hAnsiTheme="minorHAnsi" w:cs="Times New Roman"/>
          <w:b w:val="0"/>
          <w:sz w:val="22"/>
          <w:szCs w:val="22"/>
          <w:lang w:val="sr-Cyrl-RS"/>
        </w:rPr>
        <w:t xml:space="preserve"> структуре понуђене цене - Предмер радова"</w:t>
      </w:r>
      <w:r w:rsidR="004F111D">
        <w:rPr>
          <w:rFonts w:ascii="Calibri" w:hAnsi="Calibri"/>
          <w:b w:val="0"/>
          <w:sz w:val="22"/>
          <w:szCs w:val="22"/>
          <w:lang w:val="ru-RU"/>
        </w:rPr>
        <w:t xml:space="preserve">,  на страни 161/461, </w:t>
      </w:r>
      <w:r w:rsidR="004F111D" w:rsidRPr="004F111D">
        <w:rPr>
          <w:rFonts w:ascii="Calibri" w:hAnsi="Calibri"/>
          <w:sz w:val="22"/>
          <w:szCs w:val="22"/>
          <w:lang w:val="ru-RU"/>
        </w:rPr>
        <w:t>П</w:t>
      </w:r>
      <w:r w:rsidRPr="004F111D">
        <w:rPr>
          <w:rFonts w:ascii="Calibri" w:hAnsi="Calibri"/>
          <w:sz w:val="22"/>
          <w:szCs w:val="22"/>
          <w:lang w:val="ru-RU"/>
        </w:rPr>
        <w:t xml:space="preserve">озиција "3.04. Израда тротоара од декоративног бетона </w:t>
      </w:r>
      <w:r w:rsidRPr="004F111D">
        <w:rPr>
          <w:rFonts w:ascii="Calibri" w:hAnsi="Calibri"/>
          <w:sz w:val="22"/>
          <w:szCs w:val="22"/>
          <w:lang w:val="sr-Latn-RS"/>
        </w:rPr>
        <w:t>m</w:t>
      </w:r>
      <w:r w:rsidRPr="004F111D">
        <w:rPr>
          <w:rFonts w:ascii="Calibri" w:hAnsi="Calibri"/>
          <w:sz w:val="22"/>
          <w:szCs w:val="22"/>
          <w:vertAlign w:val="superscript"/>
          <w:lang w:val="sr-Latn-RS"/>
        </w:rPr>
        <w:t>2</w:t>
      </w:r>
      <w:r w:rsidR="00886012" w:rsidRPr="004F111D">
        <w:rPr>
          <w:rFonts w:ascii="Calibri" w:hAnsi="Calibri"/>
          <w:sz w:val="22"/>
          <w:szCs w:val="22"/>
          <w:lang w:val="sr-Latn-RS"/>
        </w:rPr>
        <w:t xml:space="preserve"> 1.236,00", </w:t>
      </w:r>
      <w:r w:rsidR="004F111D" w:rsidRPr="004F111D">
        <w:rPr>
          <w:rFonts w:ascii="Calibri" w:hAnsi="Calibri"/>
          <w:sz w:val="22"/>
          <w:szCs w:val="22"/>
          <w:lang w:val="sr-Cyrl-RS"/>
        </w:rPr>
        <w:t xml:space="preserve">  </w:t>
      </w:r>
      <w:r w:rsidR="00886012" w:rsidRPr="004F111D">
        <w:rPr>
          <w:rFonts w:ascii="Calibri" w:hAnsi="Calibri"/>
          <w:sz w:val="22"/>
          <w:szCs w:val="22"/>
          <w:lang w:val="sr-Cyrl-RS"/>
        </w:rPr>
        <w:t>се брише</w:t>
      </w:r>
      <w:r w:rsidR="00886012" w:rsidRPr="004F111D">
        <w:rPr>
          <w:rFonts w:ascii="Calibri" w:hAnsi="Calibri"/>
          <w:sz w:val="22"/>
          <w:szCs w:val="22"/>
          <w:lang w:val="sr-Latn-RS"/>
        </w:rPr>
        <w:t>.</w:t>
      </w:r>
    </w:p>
    <w:p w:rsidR="00AB2B06" w:rsidRPr="00732683" w:rsidRDefault="00AB2B06" w:rsidP="00AB2B06">
      <w:pPr>
        <w:rPr>
          <w:lang w:val="sr-Cyrl-RS"/>
        </w:rPr>
      </w:pPr>
    </w:p>
    <w:p w:rsidR="004F111D" w:rsidRDefault="004F111D" w:rsidP="0039187B">
      <w:pPr>
        <w:spacing w:after="0" w:line="240" w:lineRule="auto"/>
        <w:rPr>
          <w:rFonts w:cs="Times New Roman"/>
          <w:b/>
          <w:lang w:val="sr-Cyrl-RS"/>
        </w:rPr>
      </w:pPr>
    </w:p>
    <w:p w:rsidR="0039187B" w:rsidRPr="00732683" w:rsidRDefault="0039187B" w:rsidP="0039187B">
      <w:pPr>
        <w:spacing w:after="0" w:line="240" w:lineRule="auto"/>
        <w:rPr>
          <w:rFonts w:cs="Times New Roman"/>
          <w:b/>
          <w:lang w:val="sr-Cyrl-RS"/>
        </w:rPr>
      </w:pPr>
      <w:bookmarkStart w:id="0" w:name="_GoBack"/>
      <w:bookmarkEnd w:id="0"/>
      <w:r w:rsidRPr="00732683">
        <w:rPr>
          <w:rFonts w:cs="Times New Roman"/>
          <w:b/>
          <w:lang w:val="sr-Cyrl-RS"/>
        </w:rPr>
        <w:t xml:space="preserve">Наручилац по овлашћењу: </w:t>
      </w:r>
    </w:p>
    <w:p w:rsidR="000D0BF5" w:rsidRPr="00732683" w:rsidRDefault="0039187B" w:rsidP="0039187B">
      <w:pPr>
        <w:spacing w:after="0" w:line="240" w:lineRule="auto"/>
        <w:rPr>
          <w:rFonts w:cs="Times New Roman"/>
          <w:b/>
          <w:lang w:val="sr-Cyrl-RS"/>
        </w:rPr>
      </w:pPr>
      <w:r w:rsidRPr="00732683">
        <w:rPr>
          <w:rFonts w:cs="Times New Roman"/>
          <w:b/>
          <w:lang w:val="sr-Cyrl-RS"/>
        </w:rPr>
        <w:t xml:space="preserve">Управа за капитална улагања Аутономне покрајине Војводине </w:t>
      </w:r>
    </w:p>
    <w:p w:rsidR="00EB21CF" w:rsidRPr="00732683" w:rsidRDefault="00B928A0" w:rsidP="003678A9">
      <w:pPr>
        <w:spacing w:after="0" w:line="240" w:lineRule="auto"/>
        <w:rPr>
          <w:rFonts w:cs="Times New Roman"/>
          <w:b/>
          <w:lang w:val="sr-Cyrl-RS"/>
        </w:rPr>
      </w:pPr>
      <w:r w:rsidRPr="00732683">
        <w:rPr>
          <w:rFonts w:cs="Times New Roman"/>
          <w:b/>
          <w:lang w:val="sr-Cyrl-RS"/>
        </w:rPr>
        <w:t>Комисија за спровођење поступка јавне набавке</w:t>
      </w:r>
    </w:p>
    <w:p w:rsidR="00B044C8" w:rsidRPr="00732683" w:rsidRDefault="00B928A0" w:rsidP="003678A9">
      <w:pPr>
        <w:spacing w:after="0" w:line="240" w:lineRule="auto"/>
        <w:rPr>
          <w:rFonts w:cs="Times New Roman"/>
          <w:b/>
          <w:lang w:val="sr-Cyrl-RS"/>
        </w:rPr>
      </w:pPr>
      <w:r w:rsidRPr="00732683">
        <w:rPr>
          <w:rFonts w:cs="Times New Roman"/>
          <w:b/>
          <w:lang w:val="sr-Cyrl-RS"/>
        </w:rPr>
        <w:t xml:space="preserve">Број: </w:t>
      </w:r>
      <w:r w:rsidR="0039748F" w:rsidRPr="00732683">
        <w:rPr>
          <w:rFonts w:cs="Times New Roman"/>
          <w:b/>
        </w:rPr>
        <w:t>136-404-210</w:t>
      </w:r>
      <w:r w:rsidR="00195B6C" w:rsidRPr="00732683">
        <w:rPr>
          <w:rFonts w:cs="Times New Roman"/>
          <w:b/>
        </w:rPr>
        <w:t>/2018</w:t>
      </w:r>
      <w:r w:rsidR="00B044C8" w:rsidRPr="00732683">
        <w:rPr>
          <w:rFonts w:cs="Times New Roman"/>
          <w:b/>
        </w:rPr>
        <w:t>-03</w:t>
      </w:r>
    </w:p>
    <w:sectPr w:rsidR="00B044C8" w:rsidRPr="00732683" w:rsidSect="005C19B7">
      <w:footerReference w:type="default" r:id="rId9"/>
      <w:pgSz w:w="11906" w:h="16838"/>
      <w:pgMar w:top="1417" w:right="707" w:bottom="1135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256" w:rsidRDefault="00F66256" w:rsidP="00DA723F">
      <w:pPr>
        <w:spacing w:after="0" w:line="240" w:lineRule="auto"/>
      </w:pPr>
      <w:r>
        <w:separator/>
      </w:r>
    </w:p>
  </w:endnote>
  <w:endnote w:type="continuationSeparator" w:id="0">
    <w:p w:rsidR="00F66256" w:rsidRDefault="00F66256" w:rsidP="00DA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23F" w:rsidRPr="005C19B7" w:rsidRDefault="00DA723F">
    <w:pPr>
      <w:tabs>
        <w:tab w:val="center" w:pos="4550"/>
        <w:tab w:val="left" w:pos="5818"/>
      </w:tabs>
      <w:ind w:right="260"/>
      <w:jc w:val="right"/>
      <w:rPr>
        <w:sz w:val="20"/>
        <w:szCs w:val="20"/>
      </w:rPr>
    </w:pPr>
    <w:r w:rsidRPr="005C19B7">
      <w:rPr>
        <w:spacing w:val="60"/>
        <w:sz w:val="20"/>
        <w:szCs w:val="20"/>
      </w:rPr>
      <w:t>Страна</w:t>
    </w:r>
    <w:r w:rsidRPr="005C19B7">
      <w:rPr>
        <w:sz w:val="20"/>
        <w:szCs w:val="20"/>
      </w:rPr>
      <w:t xml:space="preserve"> </w:t>
    </w:r>
    <w:r w:rsidRPr="005C19B7">
      <w:rPr>
        <w:sz w:val="20"/>
        <w:szCs w:val="20"/>
      </w:rPr>
      <w:fldChar w:fldCharType="begin"/>
    </w:r>
    <w:r w:rsidRPr="005C19B7">
      <w:rPr>
        <w:sz w:val="20"/>
        <w:szCs w:val="20"/>
      </w:rPr>
      <w:instrText xml:space="preserve"> PAGE   \* MERGEFORMAT </w:instrText>
    </w:r>
    <w:r w:rsidRPr="005C19B7">
      <w:rPr>
        <w:sz w:val="20"/>
        <w:szCs w:val="20"/>
      </w:rPr>
      <w:fldChar w:fldCharType="separate"/>
    </w:r>
    <w:r w:rsidR="004F111D">
      <w:rPr>
        <w:noProof/>
        <w:sz w:val="20"/>
        <w:szCs w:val="20"/>
      </w:rPr>
      <w:t>5</w:t>
    </w:r>
    <w:r w:rsidRPr="005C19B7">
      <w:rPr>
        <w:sz w:val="20"/>
        <w:szCs w:val="20"/>
      </w:rPr>
      <w:fldChar w:fldCharType="end"/>
    </w:r>
    <w:r w:rsidRPr="005C19B7">
      <w:rPr>
        <w:sz w:val="20"/>
        <w:szCs w:val="20"/>
      </w:rPr>
      <w:t xml:space="preserve"> од </w:t>
    </w:r>
    <w:r w:rsidRPr="005C19B7">
      <w:rPr>
        <w:sz w:val="20"/>
        <w:szCs w:val="20"/>
      </w:rPr>
      <w:fldChar w:fldCharType="begin"/>
    </w:r>
    <w:r w:rsidRPr="005C19B7">
      <w:rPr>
        <w:sz w:val="20"/>
        <w:szCs w:val="20"/>
      </w:rPr>
      <w:instrText xml:space="preserve"> NUMPAGES  \* Arabic  \* MERGEFORMAT </w:instrText>
    </w:r>
    <w:r w:rsidRPr="005C19B7">
      <w:rPr>
        <w:sz w:val="20"/>
        <w:szCs w:val="20"/>
      </w:rPr>
      <w:fldChar w:fldCharType="separate"/>
    </w:r>
    <w:r w:rsidR="004F111D">
      <w:rPr>
        <w:noProof/>
        <w:sz w:val="20"/>
        <w:szCs w:val="20"/>
      </w:rPr>
      <w:t>6</w:t>
    </w:r>
    <w:r w:rsidRPr="005C19B7">
      <w:rPr>
        <w:sz w:val="20"/>
        <w:szCs w:val="20"/>
      </w:rPr>
      <w:fldChar w:fldCharType="end"/>
    </w:r>
  </w:p>
  <w:p w:rsidR="00DA723F" w:rsidRDefault="00DA72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256" w:rsidRDefault="00F66256" w:rsidP="00DA723F">
      <w:pPr>
        <w:spacing w:after="0" w:line="240" w:lineRule="auto"/>
      </w:pPr>
      <w:r>
        <w:separator/>
      </w:r>
    </w:p>
  </w:footnote>
  <w:footnote w:type="continuationSeparator" w:id="0">
    <w:p w:rsidR="00F66256" w:rsidRDefault="00F66256" w:rsidP="00DA7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1">
    <w:nsid w:val="00000020"/>
    <w:multiLevelType w:val="single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22"/>
    <w:multiLevelType w:val="singleLevel"/>
    <w:tmpl w:val="241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13F71FB"/>
    <w:multiLevelType w:val="hybridMultilevel"/>
    <w:tmpl w:val="B0D21C7E"/>
    <w:lvl w:ilvl="0" w:tplc="F9CA457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AE30DB"/>
    <w:multiLevelType w:val="hybridMultilevel"/>
    <w:tmpl w:val="9AF676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95B1D"/>
    <w:multiLevelType w:val="hybridMultilevel"/>
    <w:tmpl w:val="7338AE68"/>
    <w:lvl w:ilvl="0" w:tplc="E51602F2">
      <w:start w:val="38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3170F9"/>
    <w:multiLevelType w:val="hybridMultilevel"/>
    <w:tmpl w:val="41B2AC04"/>
    <w:lvl w:ilvl="0" w:tplc="9F4C9B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C12295"/>
    <w:multiLevelType w:val="hybridMultilevel"/>
    <w:tmpl w:val="D4289574"/>
    <w:lvl w:ilvl="0" w:tplc="E51602F2">
      <w:start w:val="38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044B5B"/>
    <w:multiLevelType w:val="multilevel"/>
    <w:tmpl w:val="28EAF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7835F31"/>
    <w:multiLevelType w:val="hybridMultilevel"/>
    <w:tmpl w:val="5A807030"/>
    <w:lvl w:ilvl="0" w:tplc="5C1868F0">
      <w:numFmt w:val="bullet"/>
      <w:lvlText w:val="-"/>
      <w:lvlJc w:val="left"/>
      <w:pPr>
        <w:tabs>
          <w:tab w:val="num" w:pos="956"/>
        </w:tabs>
        <w:ind w:left="956" w:hanging="360"/>
      </w:pPr>
      <w:rPr>
        <w:rFonts w:ascii="Arial" w:hAnsi="Arial" w:hint="default"/>
        <w:color w:val="000000"/>
      </w:rPr>
    </w:lvl>
    <w:lvl w:ilvl="1" w:tplc="4502B9BE">
      <w:start w:val="1"/>
      <w:numFmt w:val="bullet"/>
      <w:lvlText w:val="o"/>
      <w:lvlJc w:val="left"/>
      <w:pPr>
        <w:tabs>
          <w:tab w:val="num" w:pos="776"/>
        </w:tabs>
        <w:ind w:left="776" w:hanging="360"/>
      </w:pPr>
      <w:rPr>
        <w:rFonts w:ascii="Courier New" w:hAnsi="Courier New" w:cs="Courier New" w:hint="default"/>
      </w:rPr>
    </w:lvl>
    <w:lvl w:ilvl="2" w:tplc="081A001B" w:tentative="1">
      <w:start w:val="1"/>
      <w:numFmt w:val="bullet"/>
      <w:lvlText w:val=""/>
      <w:lvlJc w:val="left"/>
      <w:pPr>
        <w:tabs>
          <w:tab w:val="num" w:pos="1496"/>
        </w:tabs>
        <w:ind w:left="1496" w:hanging="360"/>
      </w:pPr>
      <w:rPr>
        <w:rFonts w:ascii="Wingdings" w:hAnsi="Wingdings" w:hint="default"/>
      </w:rPr>
    </w:lvl>
    <w:lvl w:ilvl="3" w:tplc="081A000F" w:tentative="1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4" w:tplc="081A0019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cs="Courier New" w:hint="default"/>
      </w:rPr>
    </w:lvl>
    <w:lvl w:ilvl="5" w:tplc="081A001B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6" w:tplc="081A000F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7" w:tplc="081A0019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cs="Courier New" w:hint="default"/>
      </w:rPr>
    </w:lvl>
    <w:lvl w:ilvl="8" w:tplc="081A001B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</w:abstractNum>
  <w:abstractNum w:abstractNumId="10">
    <w:nsid w:val="41337F07"/>
    <w:multiLevelType w:val="hybridMultilevel"/>
    <w:tmpl w:val="2DBCD6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E02D3"/>
    <w:multiLevelType w:val="hybridMultilevel"/>
    <w:tmpl w:val="25ACB13A"/>
    <w:lvl w:ilvl="0" w:tplc="AC3C22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E56544"/>
    <w:multiLevelType w:val="hybridMultilevel"/>
    <w:tmpl w:val="6F463C22"/>
    <w:lvl w:ilvl="0" w:tplc="6DFE1B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D61A0"/>
    <w:multiLevelType w:val="hybridMultilevel"/>
    <w:tmpl w:val="25ACB13A"/>
    <w:lvl w:ilvl="0" w:tplc="AC3C22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D90B9C"/>
    <w:multiLevelType w:val="hybridMultilevel"/>
    <w:tmpl w:val="00A28F90"/>
    <w:lvl w:ilvl="0" w:tplc="E51602F2">
      <w:start w:val="38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7A2592"/>
    <w:multiLevelType w:val="hybridMultilevel"/>
    <w:tmpl w:val="18969FE6"/>
    <w:lvl w:ilvl="0" w:tplc="F9CA457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3B0723"/>
    <w:multiLevelType w:val="hybridMultilevel"/>
    <w:tmpl w:val="0492A6DC"/>
    <w:lvl w:ilvl="0" w:tplc="9A24DC2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79618D"/>
    <w:multiLevelType w:val="hybridMultilevel"/>
    <w:tmpl w:val="28E09164"/>
    <w:lvl w:ilvl="0" w:tplc="FAAC5D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BC6900"/>
    <w:multiLevelType w:val="hybridMultilevel"/>
    <w:tmpl w:val="DE0E6640"/>
    <w:lvl w:ilvl="0" w:tplc="E51602F2">
      <w:start w:val="38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F65B18"/>
    <w:multiLevelType w:val="multilevel"/>
    <w:tmpl w:val="28EAF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0E3147A"/>
    <w:multiLevelType w:val="hybridMultilevel"/>
    <w:tmpl w:val="41B2AC04"/>
    <w:lvl w:ilvl="0" w:tplc="9F4C9B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2716A0"/>
    <w:multiLevelType w:val="hybridMultilevel"/>
    <w:tmpl w:val="5EC2B4BC"/>
    <w:lvl w:ilvl="0" w:tplc="13760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21"/>
  </w:num>
  <w:num w:numId="5">
    <w:abstractNumId w:val="2"/>
  </w:num>
  <w:num w:numId="6">
    <w:abstractNumId w:val="0"/>
  </w:num>
  <w:num w:numId="7">
    <w:abstractNumId w:val="18"/>
  </w:num>
  <w:num w:numId="8">
    <w:abstractNumId w:val="17"/>
  </w:num>
  <w:num w:numId="9">
    <w:abstractNumId w:val="4"/>
  </w:num>
  <w:num w:numId="10">
    <w:abstractNumId w:val="9"/>
  </w:num>
  <w:num w:numId="11">
    <w:abstractNumId w:val="3"/>
  </w:num>
  <w:num w:numId="12">
    <w:abstractNumId w:val="15"/>
  </w:num>
  <w:num w:numId="13">
    <w:abstractNumId w:val="16"/>
  </w:num>
  <w:num w:numId="14">
    <w:abstractNumId w:val="8"/>
  </w:num>
  <w:num w:numId="15">
    <w:abstractNumId w:val="7"/>
  </w:num>
  <w:num w:numId="16">
    <w:abstractNumId w:val="6"/>
  </w:num>
  <w:num w:numId="17">
    <w:abstractNumId w:val="11"/>
  </w:num>
  <w:num w:numId="18">
    <w:abstractNumId w:val="5"/>
  </w:num>
  <w:num w:numId="19">
    <w:abstractNumId w:val="14"/>
  </w:num>
  <w:num w:numId="20">
    <w:abstractNumId w:val="19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68"/>
    <w:rsid w:val="0007387F"/>
    <w:rsid w:val="0008021C"/>
    <w:rsid w:val="0008639D"/>
    <w:rsid w:val="000B448F"/>
    <w:rsid w:val="000D07BA"/>
    <w:rsid w:val="000D0BF5"/>
    <w:rsid w:val="000E7C24"/>
    <w:rsid w:val="000F137B"/>
    <w:rsid w:val="00101ADE"/>
    <w:rsid w:val="0011191A"/>
    <w:rsid w:val="00170EC7"/>
    <w:rsid w:val="00195B6C"/>
    <w:rsid w:val="001F4825"/>
    <w:rsid w:val="00240987"/>
    <w:rsid w:val="002604DE"/>
    <w:rsid w:val="002A6E01"/>
    <w:rsid w:val="003678A9"/>
    <w:rsid w:val="0039187B"/>
    <w:rsid w:val="0039748F"/>
    <w:rsid w:val="00401BEF"/>
    <w:rsid w:val="00407C2B"/>
    <w:rsid w:val="00461EAB"/>
    <w:rsid w:val="00485939"/>
    <w:rsid w:val="004D7D62"/>
    <w:rsid w:val="004E2245"/>
    <w:rsid w:val="004E28F7"/>
    <w:rsid w:val="004F111D"/>
    <w:rsid w:val="004F4971"/>
    <w:rsid w:val="004F69D0"/>
    <w:rsid w:val="00501B6A"/>
    <w:rsid w:val="00525EA9"/>
    <w:rsid w:val="00531CCF"/>
    <w:rsid w:val="00546C66"/>
    <w:rsid w:val="00551BC9"/>
    <w:rsid w:val="00564CCB"/>
    <w:rsid w:val="00567169"/>
    <w:rsid w:val="005831C9"/>
    <w:rsid w:val="005C19B7"/>
    <w:rsid w:val="005D54CF"/>
    <w:rsid w:val="00610F08"/>
    <w:rsid w:val="00634E88"/>
    <w:rsid w:val="00661478"/>
    <w:rsid w:val="006751BD"/>
    <w:rsid w:val="00676174"/>
    <w:rsid w:val="00686E5A"/>
    <w:rsid w:val="00695C20"/>
    <w:rsid w:val="006E6B68"/>
    <w:rsid w:val="0072680A"/>
    <w:rsid w:val="00732683"/>
    <w:rsid w:val="00770E4C"/>
    <w:rsid w:val="00774DED"/>
    <w:rsid w:val="00780301"/>
    <w:rsid w:val="0079338E"/>
    <w:rsid w:val="007C533C"/>
    <w:rsid w:val="007F5836"/>
    <w:rsid w:val="008042D3"/>
    <w:rsid w:val="0080728F"/>
    <w:rsid w:val="00807B40"/>
    <w:rsid w:val="0082745D"/>
    <w:rsid w:val="00850A48"/>
    <w:rsid w:val="00865A11"/>
    <w:rsid w:val="00881782"/>
    <w:rsid w:val="00884A08"/>
    <w:rsid w:val="00886012"/>
    <w:rsid w:val="008B667C"/>
    <w:rsid w:val="0094191F"/>
    <w:rsid w:val="0094540C"/>
    <w:rsid w:val="00986D95"/>
    <w:rsid w:val="009C24CA"/>
    <w:rsid w:val="009F4444"/>
    <w:rsid w:val="00A153DE"/>
    <w:rsid w:val="00A32D52"/>
    <w:rsid w:val="00A510BB"/>
    <w:rsid w:val="00A72B93"/>
    <w:rsid w:val="00A820D6"/>
    <w:rsid w:val="00AB2B06"/>
    <w:rsid w:val="00AD6B55"/>
    <w:rsid w:val="00B044C8"/>
    <w:rsid w:val="00B24FAF"/>
    <w:rsid w:val="00B36677"/>
    <w:rsid w:val="00B928A0"/>
    <w:rsid w:val="00BA737C"/>
    <w:rsid w:val="00C25336"/>
    <w:rsid w:val="00C4239E"/>
    <w:rsid w:val="00C5375E"/>
    <w:rsid w:val="00C97227"/>
    <w:rsid w:val="00CB3C41"/>
    <w:rsid w:val="00CC5E8F"/>
    <w:rsid w:val="00CF1313"/>
    <w:rsid w:val="00D75933"/>
    <w:rsid w:val="00D9413B"/>
    <w:rsid w:val="00DA723F"/>
    <w:rsid w:val="00E07FB6"/>
    <w:rsid w:val="00E171FA"/>
    <w:rsid w:val="00E36E5C"/>
    <w:rsid w:val="00E8609B"/>
    <w:rsid w:val="00E95B23"/>
    <w:rsid w:val="00EA1113"/>
    <w:rsid w:val="00EA6F4B"/>
    <w:rsid w:val="00EB21CF"/>
    <w:rsid w:val="00EE34A1"/>
    <w:rsid w:val="00F316DF"/>
    <w:rsid w:val="00F559BB"/>
    <w:rsid w:val="00F62E9A"/>
    <w:rsid w:val="00F66256"/>
    <w:rsid w:val="00F87854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4BFBA5-FE8A-46EF-BECC-74BE37C0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Naslov 1,CPV1,Heading cir 1,CPV E,CPV R"/>
    <w:basedOn w:val="Normal"/>
    <w:next w:val="Normal"/>
    <w:link w:val="Heading1Char"/>
    <w:hidden/>
    <w:uiPriority w:val="1"/>
    <w:qFormat/>
    <w:rsid w:val="00770E4C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b/>
      <w:bCs/>
      <w:kern w:val="32"/>
      <w:sz w:val="28"/>
      <w:szCs w:val="3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C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4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4444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9F4444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character" w:styleId="Hyperlink">
    <w:name w:val="Hyperlink"/>
    <w:rsid w:val="009F4444"/>
    <w:rPr>
      <w:color w:val="0000FF"/>
      <w:u w:val="single"/>
    </w:rPr>
  </w:style>
  <w:style w:type="paragraph" w:customStyle="1" w:styleId="Standard">
    <w:name w:val="Standard"/>
    <w:uiPriority w:val="99"/>
    <w:rsid w:val="00525EA9"/>
    <w:pPr>
      <w:suppressAutoHyphens/>
      <w:autoSpaceDN w:val="0"/>
      <w:spacing w:after="0" w:line="240" w:lineRule="auto"/>
      <w:jc w:val="both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7"/>
    <w:rsid w:val="00B36677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zh-CN"/>
    </w:rPr>
  </w:style>
  <w:style w:type="character" w:customStyle="1" w:styleId="Heading1Char">
    <w:name w:val="Heading 1 Char"/>
    <w:aliases w:val="Naslov 1 Char,CPV1 Char,Heading cir 1 Char,CPV E Char,CPV R Char"/>
    <w:basedOn w:val="DefaultParagraphFont"/>
    <w:link w:val="Heading1"/>
    <w:uiPriority w:val="1"/>
    <w:rsid w:val="00770E4C"/>
    <w:rPr>
      <w:rFonts w:ascii="Verdana" w:eastAsia="Times New Roman" w:hAnsi="Verdana" w:cs="Arial"/>
      <w:b/>
      <w:bCs/>
      <w:kern w:val="32"/>
      <w:sz w:val="28"/>
      <w:szCs w:val="32"/>
      <w:lang w:val="en-US"/>
    </w:rPr>
  </w:style>
  <w:style w:type="paragraph" w:customStyle="1" w:styleId="Style11">
    <w:name w:val="Style 11"/>
    <w:rsid w:val="00546C66"/>
    <w:pPr>
      <w:widowControl w:val="0"/>
      <w:autoSpaceDE w:val="0"/>
      <w:autoSpaceDN w:val="0"/>
      <w:spacing w:after="0" w:line="240" w:lineRule="auto"/>
      <w:ind w:left="2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546C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haracterStyle19">
    <w:name w:val="Character Style 19"/>
    <w:rsid w:val="00546C66"/>
    <w:rPr>
      <w:sz w:val="20"/>
      <w:szCs w:val="20"/>
    </w:rPr>
  </w:style>
  <w:style w:type="paragraph" w:customStyle="1" w:styleId="a">
    <w:name w:val="Текст"/>
    <w:basedOn w:val="Normal"/>
    <w:link w:val="Char"/>
    <w:rsid w:val="00546C66"/>
    <w:pPr>
      <w:widowControl w:val="0"/>
      <w:kinsoku w:val="0"/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val="pl-PL"/>
    </w:rPr>
  </w:style>
  <w:style w:type="character" w:customStyle="1" w:styleId="Char">
    <w:name w:val="Текст Char"/>
    <w:link w:val="a"/>
    <w:locked/>
    <w:rsid w:val="00546C66"/>
    <w:rPr>
      <w:rFonts w:ascii="Arial" w:eastAsia="Times New Roman" w:hAnsi="Arial" w:cs="Arial"/>
      <w:sz w:val="24"/>
      <w:szCs w:val="24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30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A7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23F"/>
  </w:style>
  <w:style w:type="paragraph" w:customStyle="1" w:styleId="CM6">
    <w:name w:val="CM6"/>
    <w:basedOn w:val="Normal"/>
    <w:next w:val="Normal"/>
    <w:uiPriority w:val="3"/>
    <w:rsid w:val="00EA1113"/>
    <w:pPr>
      <w:widowControl w:val="0"/>
      <w:suppressAutoHyphens/>
      <w:autoSpaceDE w:val="0"/>
      <w:spacing w:after="0" w:line="276" w:lineRule="atLeast"/>
    </w:pPr>
    <w:rPr>
      <w:rFonts w:ascii="Arial" w:eastAsia="Times New Roman" w:hAnsi="Arial" w:cs="Arial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italnaulaganj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PIV</Company>
  <LinksUpToDate>false</LinksUpToDate>
  <CharactersWithSpaces>16002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Knežević</dc:creator>
  <cp:keywords/>
  <dc:description/>
  <cp:lastModifiedBy>Danica Gavrilović</cp:lastModifiedBy>
  <cp:revision>146</cp:revision>
  <cp:lastPrinted>2018-10-08T16:37:00Z</cp:lastPrinted>
  <dcterms:created xsi:type="dcterms:W3CDTF">2018-10-08T14:39:00Z</dcterms:created>
  <dcterms:modified xsi:type="dcterms:W3CDTF">2018-10-08T17:15:00Z</dcterms:modified>
</cp:coreProperties>
</file>